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F3764" w:rsidR="009F4969" w:rsidP="009F4969" w:rsidRDefault="009F4969" w14:paraId="36E4F811" w14:textId="4C2D5D0D">
      <w:pPr>
        <w:pStyle w:val="Kop2"/>
        <w:rPr>
          <w:rStyle w:val="fontstyle01"/>
        </w:rPr>
      </w:pPr>
      <w:r w:rsidRPr="16BE8306" w:rsidR="009F4969">
        <w:rPr>
          <w:rStyle w:val="fontstyle01"/>
        </w:rPr>
        <w:t>Programma</w:t>
      </w:r>
      <w:r w:rsidRPr="16BE8306" w:rsidR="009F4969">
        <w:rPr>
          <w:rStyle w:val="fontstyle01"/>
        </w:rPr>
        <w:t xml:space="preserve"> van Eisen</w:t>
      </w:r>
    </w:p>
    <w:p w:rsidRPr="006F07E9" w:rsidR="009F4969" w:rsidP="009F4969" w:rsidRDefault="009F4969" w14:paraId="090D7673" w14:textId="77777777">
      <w:pPr>
        <w:rPr>
          <w:rStyle w:val="fontstyle01"/>
        </w:rPr>
      </w:pPr>
    </w:p>
    <w:p w:rsidRPr="006F07E9" w:rsidR="009F4969" w:rsidP="009F4969" w:rsidRDefault="009F4969" w14:paraId="6485DE2F" w14:textId="64072E26">
      <w:r w:rsidRPr="006F07E9">
        <w:rPr>
          <w:rStyle w:val="fontstyle01"/>
        </w:rPr>
        <w:t>Hieronder treft u de eisen die gesteld worden aan uw organisatie en aan de te verrichten</w:t>
      </w:r>
      <w:r w:rsidRPr="006F07E9">
        <w:rPr>
          <w:color w:val="000000"/>
          <w:sz w:val="18"/>
          <w:szCs w:val="18"/>
        </w:rPr>
        <w:br/>
      </w:r>
      <w:r w:rsidRPr="006F07E9">
        <w:rPr>
          <w:rStyle w:val="fontstyle01"/>
        </w:rPr>
        <w:t xml:space="preserve">dienst. </w:t>
      </w:r>
      <w:r w:rsidR="00814B66">
        <w:rPr>
          <w:rStyle w:val="fontstyle01"/>
        </w:rPr>
        <w:t xml:space="preserve">Tenzij </w:t>
      </w:r>
      <w:r w:rsidR="00B358AC">
        <w:rPr>
          <w:rStyle w:val="fontstyle01"/>
        </w:rPr>
        <w:t xml:space="preserve">expliciet </w:t>
      </w:r>
      <w:r w:rsidR="00814B66">
        <w:rPr>
          <w:rStyle w:val="fontstyle01"/>
        </w:rPr>
        <w:t>anders aangegeven zijn deze eisen van toepassing op alle percelen</w:t>
      </w:r>
      <w:r w:rsidR="00BE5FC0">
        <w:rPr>
          <w:rStyle w:val="fontstyle01"/>
        </w:rPr>
        <w:t>.</w:t>
      </w:r>
    </w:p>
    <w:p w:rsidRPr="006F07E9" w:rsidR="009F4969" w:rsidP="009F4969" w:rsidRDefault="009F4969" w14:paraId="7EA9AB0E" w14:textId="77777777"/>
    <w:p w:rsidRPr="006F07E9" w:rsidR="009F4969" w:rsidP="009F4969" w:rsidRDefault="009F4969" w14:paraId="4E142D33" w14:textId="77777777">
      <w:pPr>
        <w:rPr>
          <w:b/>
        </w:rPr>
      </w:pPr>
      <w:r w:rsidRPr="006F07E9">
        <w:rPr>
          <w:b/>
        </w:rPr>
        <w:t>Algemeen</w:t>
      </w:r>
    </w:p>
    <w:p w:rsidRPr="006F07E9" w:rsidR="009F4969" w:rsidP="009F4969" w:rsidRDefault="009F4969" w14:paraId="7716D3C4" w14:textId="77777777">
      <w:pPr>
        <w:rPr>
          <w:b/>
        </w:rPr>
      </w:pPr>
    </w:p>
    <w:tbl>
      <w:tblPr>
        <w:tblStyle w:val="Tabelraster"/>
        <w:tblW w:w="0" w:type="auto"/>
        <w:tblLook w:val="04A0" w:firstRow="1" w:lastRow="0" w:firstColumn="1" w:lastColumn="0" w:noHBand="0" w:noVBand="1"/>
      </w:tblPr>
      <w:tblGrid>
        <w:gridCol w:w="527"/>
        <w:gridCol w:w="8535"/>
      </w:tblGrid>
      <w:tr w:rsidRPr="006F07E9" w:rsidR="009F4969" w:rsidTr="4B4F130B" w14:paraId="4E119672" w14:textId="77777777">
        <w:tc>
          <w:tcPr>
            <w:tcW w:w="534" w:type="dxa"/>
          </w:tcPr>
          <w:p w:rsidRPr="006F07E9" w:rsidR="009F4969" w:rsidP="009F4969" w:rsidRDefault="009F4969" w14:paraId="41C70907" w14:textId="77777777">
            <w:pPr>
              <w:pStyle w:val="Lijstalinea"/>
              <w:numPr>
                <w:ilvl w:val="0"/>
                <w:numId w:val="1"/>
              </w:numPr>
              <w:rPr>
                <w:sz w:val="18"/>
                <w:szCs w:val="18"/>
              </w:rPr>
            </w:pPr>
          </w:p>
        </w:tc>
        <w:tc>
          <w:tcPr>
            <w:tcW w:w="8678" w:type="dxa"/>
          </w:tcPr>
          <w:p w:rsidRPr="006F07E9" w:rsidR="009F4969" w:rsidRDefault="009F4969" w14:paraId="0BB23114" w14:textId="77777777">
            <w:pPr>
              <w:rPr>
                <w:sz w:val="18"/>
                <w:szCs w:val="18"/>
              </w:rPr>
            </w:pPr>
            <w:r w:rsidRPr="006F07E9">
              <w:rPr>
                <w:rStyle w:val="fontstyle01"/>
              </w:rPr>
              <w:t>De AWVODI 2018</w:t>
            </w:r>
            <w:r w:rsidRPr="005F3764">
              <w:rPr>
                <w:rStyle w:val="fontstyle01"/>
              </w:rPr>
              <w:t>, Bijlage 7, zijn</w:t>
            </w:r>
            <w:r w:rsidRPr="006F07E9">
              <w:rPr>
                <w:rStyle w:val="fontstyle01"/>
              </w:rPr>
              <w:t xml:space="preserve"> uitsluitend van toepassing.</w:t>
            </w:r>
            <w:r w:rsidRPr="006F07E9">
              <w:rPr>
                <w:color w:val="000000"/>
                <w:sz w:val="18"/>
                <w:szCs w:val="18"/>
              </w:rPr>
              <w:br/>
            </w:r>
            <w:r w:rsidRPr="006F07E9">
              <w:rPr>
                <w:rStyle w:val="fontstyle01"/>
              </w:rPr>
              <w:t>Voorwaarden van de leverancier worden nadrukkelijk van de hand gewezen.</w:t>
            </w:r>
          </w:p>
        </w:tc>
      </w:tr>
      <w:tr w:rsidRPr="006F07E9" w:rsidR="009F4969" w:rsidTr="4B4F130B" w14:paraId="213E17C0" w14:textId="77777777">
        <w:tc>
          <w:tcPr>
            <w:tcW w:w="534" w:type="dxa"/>
          </w:tcPr>
          <w:p w:rsidRPr="006F07E9" w:rsidR="009F4969" w:rsidP="009F4969" w:rsidRDefault="009F4969" w14:paraId="13C56683" w14:textId="77777777">
            <w:pPr>
              <w:pStyle w:val="Lijstalinea"/>
              <w:numPr>
                <w:ilvl w:val="0"/>
                <w:numId w:val="1"/>
              </w:numPr>
              <w:rPr>
                <w:sz w:val="18"/>
                <w:szCs w:val="18"/>
              </w:rPr>
            </w:pPr>
          </w:p>
        </w:tc>
        <w:tc>
          <w:tcPr>
            <w:tcW w:w="8678" w:type="dxa"/>
          </w:tcPr>
          <w:p w:rsidRPr="006F07E9" w:rsidR="009F4969" w:rsidRDefault="009F4969" w14:paraId="16FA73ED" w14:textId="77777777">
            <w:pPr>
              <w:rPr>
                <w:rStyle w:val="fontstyle01"/>
              </w:rPr>
            </w:pPr>
            <w:r w:rsidRPr="006F07E9">
              <w:rPr>
                <w:rStyle w:val="fontstyle01"/>
              </w:rPr>
              <w:t>Alle door Inschrijver overgelegde gegevens zijn naar waarheid ingevuld en</w:t>
            </w:r>
            <w:r w:rsidRPr="006F07E9">
              <w:rPr>
                <w:color w:val="000000"/>
                <w:sz w:val="18"/>
                <w:szCs w:val="18"/>
              </w:rPr>
              <w:br/>
            </w:r>
            <w:r w:rsidRPr="006F07E9">
              <w:rPr>
                <w:rStyle w:val="fontstyle01"/>
              </w:rPr>
              <w:t>kunnen door Inschrijver gestand worden gedaan. De Deelnemende Opdrachtgevers behouden zich het</w:t>
            </w:r>
            <w:r w:rsidRPr="006F07E9">
              <w:rPr>
                <w:color w:val="000000"/>
                <w:sz w:val="18"/>
                <w:szCs w:val="18"/>
              </w:rPr>
              <w:t xml:space="preserve"> </w:t>
            </w:r>
            <w:r w:rsidRPr="006F07E9">
              <w:rPr>
                <w:rStyle w:val="fontstyle01"/>
              </w:rPr>
              <w:t>recht voor met uw organisatie geen Raamovereenkomst te sluiten in geval van onjuiste</w:t>
            </w:r>
            <w:r w:rsidRPr="006F07E9">
              <w:rPr>
                <w:color w:val="000000"/>
                <w:sz w:val="18"/>
                <w:szCs w:val="18"/>
              </w:rPr>
              <w:t xml:space="preserve"> </w:t>
            </w:r>
            <w:r w:rsidRPr="006F07E9">
              <w:rPr>
                <w:rStyle w:val="fontstyle01"/>
              </w:rPr>
              <w:t>en/of onvolledige informatie en/of het niet kunnen nakomen van hetgeen door een Inschrijver is aangeboden.</w:t>
            </w:r>
          </w:p>
        </w:tc>
      </w:tr>
      <w:tr w:rsidRPr="006F07E9" w:rsidR="009F4969" w:rsidTr="4B4F130B" w14:paraId="76985099" w14:textId="77777777">
        <w:tc>
          <w:tcPr>
            <w:tcW w:w="534" w:type="dxa"/>
          </w:tcPr>
          <w:p w:rsidRPr="006F07E9" w:rsidR="009F4969" w:rsidP="009F4969" w:rsidRDefault="009F4969" w14:paraId="6621F39E" w14:textId="77777777">
            <w:pPr>
              <w:pStyle w:val="Lijstalinea"/>
              <w:numPr>
                <w:ilvl w:val="0"/>
                <w:numId w:val="1"/>
              </w:numPr>
              <w:rPr>
                <w:sz w:val="18"/>
                <w:szCs w:val="18"/>
              </w:rPr>
            </w:pPr>
          </w:p>
        </w:tc>
        <w:tc>
          <w:tcPr>
            <w:tcW w:w="8678" w:type="dxa"/>
          </w:tcPr>
          <w:p w:rsidRPr="006F07E9" w:rsidR="009F4969" w:rsidRDefault="009F4969" w14:paraId="3F8BF08E" w14:textId="77777777">
            <w:pPr>
              <w:rPr>
                <w:rStyle w:val="fontstyle01"/>
              </w:rPr>
            </w:pPr>
            <w:r w:rsidRPr="006F07E9">
              <w:rPr>
                <w:rStyle w:val="fontstyle01"/>
              </w:rPr>
              <w:t xml:space="preserve">De Inschrijver heeft de </w:t>
            </w:r>
            <w:r>
              <w:rPr>
                <w:rStyle w:val="fontstyle01"/>
              </w:rPr>
              <w:t>gunningcriteria</w:t>
            </w:r>
            <w:r w:rsidRPr="006F07E9">
              <w:rPr>
                <w:rStyle w:val="fontstyle01"/>
              </w:rPr>
              <w:t xml:space="preserve"> naar waarheid beantwoord en bij zijn Inschrijving</w:t>
            </w:r>
            <w:r w:rsidRPr="006F07E9">
              <w:rPr>
                <w:color w:val="000000"/>
                <w:sz w:val="18"/>
                <w:szCs w:val="18"/>
              </w:rPr>
              <w:br/>
            </w:r>
            <w:r w:rsidRPr="006F07E9">
              <w:rPr>
                <w:rStyle w:val="fontstyle01"/>
              </w:rPr>
              <w:t>gevoegd.</w:t>
            </w:r>
          </w:p>
        </w:tc>
      </w:tr>
      <w:tr w:rsidRPr="006F07E9" w:rsidR="009F4969" w:rsidTr="4B4F130B" w14:paraId="3B56685F" w14:textId="77777777">
        <w:tc>
          <w:tcPr>
            <w:tcW w:w="534" w:type="dxa"/>
          </w:tcPr>
          <w:p w:rsidRPr="006F07E9" w:rsidR="009F4969" w:rsidP="009F4969" w:rsidRDefault="009F4969" w14:paraId="4C58F5B1" w14:textId="77777777">
            <w:pPr>
              <w:pStyle w:val="Lijstalinea"/>
              <w:numPr>
                <w:ilvl w:val="0"/>
                <w:numId w:val="1"/>
              </w:numPr>
              <w:rPr>
                <w:sz w:val="18"/>
                <w:szCs w:val="18"/>
              </w:rPr>
            </w:pPr>
          </w:p>
        </w:tc>
        <w:tc>
          <w:tcPr>
            <w:tcW w:w="8678" w:type="dxa"/>
          </w:tcPr>
          <w:p w:rsidRPr="006F07E9" w:rsidR="009F4969" w:rsidRDefault="009F4969" w14:paraId="0BD667BD" w14:textId="77777777">
            <w:pPr>
              <w:rPr>
                <w:rStyle w:val="fontstyle01"/>
              </w:rPr>
            </w:pPr>
            <w:r w:rsidRPr="006F07E9">
              <w:rPr>
                <w:rStyle w:val="fontstyle01"/>
              </w:rPr>
              <w:t xml:space="preserve">De Inschrijver heeft het tarievenblad naar waarheid ingevuld en zal de </w:t>
            </w:r>
            <w:r>
              <w:rPr>
                <w:rStyle w:val="fontstyle01"/>
              </w:rPr>
              <w:t xml:space="preserve">eventuele makelaarsdiensten </w:t>
            </w:r>
            <w:r w:rsidRPr="006F07E9">
              <w:rPr>
                <w:rStyle w:val="fontstyle01"/>
              </w:rPr>
              <w:t xml:space="preserve">verrichten tegen </w:t>
            </w:r>
            <w:r>
              <w:rPr>
                <w:rStyle w:val="fontstyle01"/>
              </w:rPr>
              <w:t xml:space="preserve">het geoffreerde tarief. </w:t>
            </w:r>
            <w:r w:rsidRPr="006F07E9">
              <w:rPr>
                <w:rStyle w:val="fontstyle01"/>
              </w:rPr>
              <w:t xml:space="preserve"> </w:t>
            </w:r>
          </w:p>
        </w:tc>
      </w:tr>
      <w:tr w:rsidRPr="006F07E9" w:rsidR="009F4969" w:rsidTr="4B4F130B" w14:paraId="6939218F" w14:textId="77777777">
        <w:tc>
          <w:tcPr>
            <w:tcW w:w="534" w:type="dxa"/>
          </w:tcPr>
          <w:p w:rsidRPr="006F07E9" w:rsidR="009F4969" w:rsidP="009F4969" w:rsidRDefault="009F4969" w14:paraId="7CEECC84" w14:textId="77777777">
            <w:pPr>
              <w:pStyle w:val="Lijstalinea"/>
              <w:numPr>
                <w:ilvl w:val="0"/>
                <w:numId w:val="1"/>
              </w:numPr>
              <w:rPr>
                <w:sz w:val="18"/>
                <w:szCs w:val="18"/>
              </w:rPr>
            </w:pPr>
          </w:p>
        </w:tc>
        <w:tc>
          <w:tcPr>
            <w:tcW w:w="8678" w:type="dxa"/>
          </w:tcPr>
          <w:p w:rsidRPr="006F07E9" w:rsidR="009F4969" w:rsidRDefault="525ABEC0" w14:paraId="7028D325" w14:textId="43227437">
            <w:pPr>
              <w:rPr>
                <w:rStyle w:val="fontstyle01"/>
              </w:rPr>
            </w:pPr>
            <w:r w:rsidRPr="257C2CBB">
              <w:rPr>
                <w:rStyle w:val="fontstyle01"/>
              </w:rPr>
              <w:t>Opdrachtnemer dient te voldoen aan elk verzoek om tijdens de contractperiode een verklaring af te (laten) geven door een neutrale instantie waarin vermeld staat dat aan alle</w:t>
            </w:r>
            <w:r w:rsidRPr="257C2CBB" w:rsidR="1EA4345D">
              <w:rPr>
                <w:rStyle w:val="fontstyle01"/>
              </w:rPr>
              <w:t xml:space="preserve"> </w:t>
            </w:r>
            <w:r w:rsidRPr="257C2CBB">
              <w:rPr>
                <w:rStyle w:val="fontstyle01"/>
              </w:rPr>
              <w:t>verschuldigde belastingen en sociale premies, met betrekking tot aan de</w:t>
            </w:r>
            <w:r w:rsidR="009F4969">
              <w:br/>
            </w:r>
            <w:r w:rsidRPr="257C2CBB">
              <w:rPr>
                <w:rStyle w:val="fontstyle01"/>
              </w:rPr>
              <w:t>Deelnemende Opdrachtgevers ter beschikking gestelde tijdelijke arbeidskrachten, is voldaan. Tevens dienen Deelnemende Opdrachtgevers ter zake te worden gevrijwaard.</w:t>
            </w:r>
          </w:p>
        </w:tc>
      </w:tr>
      <w:tr w:rsidRPr="006F07E9" w:rsidR="0008471D" w:rsidTr="4B4F130B" w14:paraId="4C3B242E" w14:textId="77777777">
        <w:tc>
          <w:tcPr>
            <w:tcW w:w="534" w:type="dxa"/>
          </w:tcPr>
          <w:p w:rsidRPr="006F07E9" w:rsidR="0008471D" w:rsidP="009F4969" w:rsidRDefault="0008471D" w14:paraId="53E519BF" w14:textId="77777777">
            <w:pPr>
              <w:pStyle w:val="Lijstalinea"/>
              <w:numPr>
                <w:ilvl w:val="0"/>
                <w:numId w:val="1"/>
              </w:numPr>
              <w:rPr>
                <w:sz w:val="18"/>
                <w:szCs w:val="18"/>
              </w:rPr>
            </w:pPr>
          </w:p>
        </w:tc>
        <w:tc>
          <w:tcPr>
            <w:tcW w:w="8678" w:type="dxa"/>
          </w:tcPr>
          <w:p w:rsidRPr="006F07E9" w:rsidR="0008471D" w:rsidRDefault="0008471D" w14:paraId="17199A24" w14:textId="07EE5A60">
            <w:pPr>
              <w:rPr>
                <w:rStyle w:val="fontstyle01"/>
              </w:rPr>
            </w:pPr>
            <w:r>
              <w:rPr>
                <w:rStyle w:val="fontstyle01"/>
              </w:rPr>
              <w:t xml:space="preserve">Opdrachtnemer waarborgt dat alle kandidaten die worden ingezet gerechtigd zijn om in Nederland arbeid te verrichten. </w:t>
            </w:r>
          </w:p>
        </w:tc>
      </w:tr>
      <w:tr w:rsidRPr="006F07E9" w:rsidR="00642433" w:rsidTr="4B4F130B" w14:paraId="6432836E" w14:textId="77777777">
        <w:tc>
          <w:tcPr>
            <w:tcW w:w="534" w:type="dxa"/>
          </w:tcPr>
          <w:p w:rsidRPr="006F07E9" w:rsidR="00642433" w:rsidP="009F4969" w:rsidRDefault="00642433" w14:paraId="282D9C14" w14:textId="77777777">
            <w:pPr>
              <w:pStyle w:val="Lijstalinea"/>
              <w:numPr>
                <w:ilvl w:val="0"/>
                <w:numId w:val="1"/>
              </w:numPr>
              <w:rPr>
                <w:sz w:val="18"/>
                <w:szCs w:val="18"/>
              </w:rPr>
            </w:pPr>
          </w:p>
        </w:tc>
        <w:tc>
          <w:tcPr>
            <w:tcW w:w="8678" w:type="dxa"/>
          </w:tcPr>
          <w:p w:rsidR="00642433" w:rsidP="00EC60CE" w:rsidRDefault="00642433" w14:paraId="78C978F7" w14:textId="1717A250">
            <w:pPr>
              <w:rPr>
                <w:rStyle w:val="fontstyle01"/>
              </w:rPr>
            </w:pPr>
            <w:r w:rsidRPr="00EC60CE">
              <w:rPr>
                <w:rStyle w:val="fontstyle01"/>
              </w:rPr>
              <w:t>Indien zich wijzigingen van wet- en regelgeving en/of andere (cao-gerelateerde) ontwikkelingen met betrekking tot rechten en verplichtingen van ingehuurde kracht voordoen, die invloed hebben op de uitvoering van de Raamovereenkomst, informeert Opdrachtnemer Opdrachtgever per direct en proactief hierover, alsmede over de effecten van deze wijzigingen en/of ontwikkelingen. Ingeval van dergelijke wijzigingen en/of ontwikkelingen, alsmede ingeval van contractwijzigingen met betrekking tot rechten en verplichtingen van ingehuurde kracht informeert Opdrachtnemer de ingehuurde kracht hierover.</w:t>
            </w:r>
          </w:p>
        </w:tc>
      </w:tr>
      <w:tr w:rsidRPr="006F07E9" w:rsidR="00B915F2" w:rsidTr="4B4F130B" w14:paraId="765DB9C3" w14:textId="77777777">
        <w:tc>
          <w:tcPr>
            <w:tcW w:w="534" w:type="dxa"/>
          </w:tcPr>
          <w:p w:rsidRPr="00B915F2" w:rsidR="00B915F2" w:rsidP="009F4969" w:rsidRDefault="00B915F2" w14:paraId="27EE748E" w14:textId="77777777">
            <w:pPr>
              <w:pStyle w:val="Lijstalinea"/>
              <w:numPr>
                <w:ilvl w:val="0"/>
                <w:numId w:val="1"/>
              </w:numPr>
              <w:rPr>
                <w:rStyle w:val="fontstyle01"/>
              </w:rPr>
            </w:pPr>
          </w:p>
        </w:tc>
        <w:tc>
          <w:tcPr>
            <w:tcW w:w="8678" w:type="dxa"/>
          </w:tcPr>
          <w:p w:rsidRPr="00EC60CE" w:rsidR="00B915F2" w:rsidP="00EC60CE" w:rsidRDefault="00B915F2" w14:paraId="01FA3206" w14:textId="20911CC8">
            <w:pPr>
              <w:rPr>
                <w:rStyle w:val="fontstyle01"/>
              </w:rPr>
            </w:pPr>
            <w:r w:rsidRPr="00B915F2">
              <w:rPr>
                <w:rStyle w:val="fontstyle01"/>
              </w:rPr>
              <w:t xml:space="preserve">Een laptop en telefoon worden door Deelnemende Opdrachtgevers ter beschikking gesteld indien dit vereist is voor de uit te voeren functie. </w:t>
            </w:r>
          </w:p>
        </w:tc>
      </w:tr>
      <w:tr w:rsidRPr="006F07E9" w:rsidR="00570D32" w:rsidTr="4B4F130B" w14:paraId="0A6A8EED" w14:textId="77777777">
        <w:tc>
          <w:tcPr>
            <w:tcW w:w="534" w:type="dxa"/>
          </w:tcPr>
          <w:p w:rsidRPr="006F07E9" w:rsidR="00570D32" w:rsidP="009F4969" w:rsidRDefault="00570D32" w14:paraId="52820E83" w14:textId="77777777">
            <w:pPr>
              <w:pStyle w:val="Lijstalinea"/>
              <w:numPr>
                <w:ilvl w:val="0"/>
                <w:numId w:val="1"/>
              </w:numPr>
              <w:rPr>
                <w:sz w:val="18"/>
                <w:szCs w:val="18"/>
              </w:rPr>
            </w:pPr>
          </w:p>
        </w:tc>
        <w:tc>
          <w:tcPr>
            <w:tcW w:w="8678" w:type="dxa"/>
          </w:tcPr>
          <w:p w:rsidR="204D2894" w:rsidP="257C2CBB" w:rsidRDefault="204D2894" w14:paraId="53A48B72" w14:textId="4C8B7462">
            <w:pPr>
              <w:rPr>
                <w:rStyle w:val="fontstyle01"/>
              </w:rPr>
            </w:pPr>
            <w:r w:rsidRPr="257C2CBB">
              <w:rPr>
                <w:rStyle w:val="fontstyle01"/>
                <w:i/>
                <w:iCs/>
              </w:rPr>
              <w:t>Specifiek perceel 1</w:t>
            </w:r>
          </w:p>
          <w:p w:rsidRPr="00EC60CE" w:rsidR="00570D32" w:rsidP="003206AE" w:rsidRDefault="11FB5913" w14:paraId="6273AAC1" w14:textId="1F31992C">
            <w:pPr>
              <w:rPr>
                <w:rStyle w:val="fontstyle01"/>
              </w:rPr>
            </w:pPr>
            <w:r w:rsidRPr="4B4F130B">
              <w:rPr>
                <w:rStyle w:val="fontstyle01"/>
              </w:rPr>
              <w:t xml:space="preserve">De terbeschikkingstelling van ingehuurde kracht op basis van de Raamovereenkomst in perceel 1, vindt plaats op basis van een op het moment van Inschrijving actuele of anders de meest recente cao binnen de uitzendbranche. </w:t>
            </w:r>
          </w:p>
        </w:tc>
      </w:tr>
      <w:tr w:rsidRPr="006F07E9" w:rsidR="006D2D7B" w:rsidTr="4B4F130B" w14:paraId="27DAFD1A" w14:textId="77777777">
        <w:tc>
          <w:tcPr>
            <w:tcW w:w="534" w:type="dxa"/>
          </w:tcPr>
          <w:p w:rsidRPr="006F07E9" w:rsidR="006D2D7B" w:rsidP="009F4969" w:rsidRDefault="006D2D7B" w14:paraId="249D3F6F" w14:textId="77777777">
            <w:pPr>
              <w:pStyle w:val="Lijstalinea"/>
              <w:numPr>
                <w:ilvl w:val="0"/>
                <w:numId w:val="1"/>
              </w:numPr>
              <w:rPr>
                <w:sz w:val="18"/>
                <w:szCs w:val="18"/>
              </w:rPr>
            </w:pPr>
          </w:p>
        </w:tc>
        <w:tc>
          <w:tcPr>
            <w:tcW w:w="8678" w:type="dxa"/>
          </w:tcPr>
          <w:p w:rsidR="3C27465E" w:rsidP="257C2CBB" w:rsidRDefault="3C27465E" w14:paraId="69A5FC14" w14:textId="1193642A">
            <w:pPr>
              <w:rPr>
                <w:rStyle w:val="fontstyle01"/>
              </w:rPr>
            </w:pPr>
            <w:r w:rsidRPr="257C2CBB">
              <w:rPr>
                <w:rStyle w:val="fontstyle01"/>
                <w:i/>
                <w:iCs/>
              </w:rPr>
              <w:t>Specifiek perceel 1</w:t>
            </w:r>
          </w:p>
          <w:p w:rsidRPr="00EC60CE" w:rsidR="006D2D7B" w:rsidP="003206AE" w:rsidRDefault="006D2D7B" w14:paraId="3F973BB9" w14:textId="2C921F73">
            <w:pPr>
              <w:rPr>
                <w:rStyle w:val="fontstyle01"/>
              </w:rPr>
            </w:pPr>
            <w:r w:rsidRPr="00EC60CE">
              <w:rPr>
                <w:rStyle w:val="fontstyle01"/>
              </w:rPr>
              <w:t xml:space="preserve">Opdrachtnemer dient Opdrachtgever tijdig, maar uiterlijk zes weken van tevoren, te informeren over wijzigingen van de fase en eventuele bijbehorende wijzigingen in tarieven. </w:t>
            </w:r>
          </w:p>
        </w:tc>
      </w:tr>
    </w:tbl>
    <w:p w:rsidR="00021B72" w:rsidP="009F4969" w:rsidRDefault="00021B72" w14:paraId="2C577724" w14:textId="77777777">
      <w:pPr>
        <w:rPr>
          <w:b/>
        </w:rPr>
      </w:pPr>
    </w:p>
    <w:p w:rsidRPr="006F07E9" w:rsidR="00A806FC" w:rsidP="009F4969" w:rsidRDefault="00A806FC" w14:paraId="216025A8" w14:textId="77777777">
      <w:pPr>
        <w:rPr>
          <w:b/>
        </w:rPr>
      </w:pPr>
    </w:p>
    <w:p w:rsidRPr="006F07E9" w:rsidR="009F4969" w:rsidP="009F4969" w:rsidRDefault="009F4969" w14:paraId="7988B239" w14:textId="77777777">
      <w:pPr>
        <w:rPr>
          <w:b/>
        </w:rPr>
      </w:pPr>
      <w:r w:rsidRPr="006F07E9">
        <w:rPr>
          <w:b/>
        </w:rPr>
        <w:t>Tarieven</w:t>
      </w:r>
    </w:p>
    <w:p w:rsidRPr="006F07E9" w:rsidR="009F4969" w:rsidP="009F4969" w:rsidRDefault="009F4969" w14:paraId="0C2A1C7C" w14:textId="77777777">
      <w:pPr>
        <w:rPr>
          <w:b/>
        </w:rPr>
      </w:pPr>
    </w:p>
    <w:tbl>
      <w:tblPr>
        <w:tblStyle w:val="Tabelraster"/>
        <w:tblW w:w="0" w:type="auto"/>
        <w:tblLook w:val="04A0" w:firstRow="1" w:lastRow="0" w:firstColumn="1" w:lastColumn="0" w:noHBand="0" w:noVBand="1"/>
      </w:tblPr>
      <w:tblGrid>
        <w:gridCol w:w="527"/>
        <w:gridCol w:w="8535"/>
      </w:tblGrid>
      <w:tr w:rsidRPr="006F07E9" w:rsidR="009F4969" w:rsidTr="4B4F130B" w14:paraId="4F7993F0" w14:textId="77777777">
        <w:tc>
          <w:tcPr>
            <w:tcW w:w="534" w:type="dxa"/>
          </w:tcPr>
          <w:p w:rsidRPr="006F07E9" w:rsidR="009F4969" w:rsidP="009F4969" w:rsidRDefault="009F4969" w14:paraId="46938A8D" w14:textId="77777777">
            <w:pPr>
              <w:pStyle w:val="Lijstalinea"/>
              <w:numPr>
                <w:ilvl w:val="0"/>
                <w:numId w:val="1"/>
              </w:numPr>
              <w:rPr>
                <w:sz w:val="18"/>
                <w:szCs w:val="18"/>
              </w:rPr>
            </w:pPr>
          </w:p>
        </w:tc>
        <w:tc>
          <w:tcPr>
            <w:tcW w:w="8678" w:type="dxa"/>
          </w:tcPr>
          <w:p w:rsidRPr="006F07E9" w:rsidR="009F4969" w:rsidP="2BAE8DA6" w:rsidRDefault="009F4969" w14:paraId="25372455" w14:textId="1B26E861">
            <w:pPr>
              <w:rPr>
                <w:b/>
                <w:bCs/>
                <w:sz w:val="18"/>
                <w:szCs w:val="18"/>
              </w:rPr>
            </w:pPr>
            <w:r w:rsidRPr="0DB5AB89">
              <w:rPr>
                <w:rStyle w:val="fontstyle01"/>
              </w:rPr>
              <w:t xml:space="preserve">Het in de Nadere Overeenkomst overeengekomen </w:t>
            </w:r>
            <w:r w:rsidRPr="0DB5AB89" w:rsidR="003453FD">
              <w:rPr>
                <w:rStyle w:val="fontstyle01"/>
              </w:rPr>
              <w:t>inhuur</w:t>
            </w:r>
            <w:r w:rsidRPr="0DB5AB89">
              <w:rPr>
                <w:rStyle w:val="fontstyle01"/>
              </w:rPr>
              <w:t xml:space="preserve">tarief omvat alle kosten in verband met de nakoming van de Raamovereenkomst en/of de Nadere Overeenkomst, waaronder begrepen doch niet beperkt tot reis- en verblijfskosten (woon-werk) binnen Nederland, opleidingskosten, kosten voor VOG, alsmede overige (on)kostenvergoedingen. </w:t>
            </w:r>
          </w:p>
        </w:tc>
      </w:tr>
      <w:tr w:rsidRPr="006F07E9" w:rsidR="009F4969" w:rsidTr="4B4F130B" w14:paraId="5BF6138D" w14:textId="77777777">
        <w:tc>
          <w:tcPr>
            <w:tcW w:w="534" w:type="dxa"/>
          </w:tcPr>
          <w:p w:rsidRPr="006F07E9" w:rsidR="009F4969" w:rsidP="009F4969" w:rsidRDefault="009F4969" w14:paraId="062D4DD6" w14:textId="77777777">
            <w:pPr>
              <w:pStyle w:val="Lijstalinea"/>
              <w:numPr>
                <w:ilvl w:val="0"/>
                <w:numId w:val="1"/>
              </w:numPr>
              <w:rPr>
                <w:sz w:val="18"/>
                <w:szCs w:val="18"/>
              </w:rPr>
            </w:pPr>
          </w:p>
        </w:tc>
        <w:tc>
          <w:tcPr>
            <w:tcW w:w="8678" w:type="dxa"/>
          </w:tcPr>
          <w:p w:rsidRPr="006F07E9" w:rsidR="009F4969" w:rsidP="257C2CBB" w:rsidRDefault="525ABEC0" w14:paraId="130FB096" w14:textId="27F2C339">
            <w:pPr>
              <w:rPr>
                <w:b/>
                <w:bCs/>
                <w:sz w:val="18"/>
                <w:szCs w:val="18"/>
              </w:rPr>
            </w:pPr>
            <w:r w:rsidRPr="257C2CBB">
              <w:rPr>
                <w:rStyle w:val="fontstyle01"/>
              </w:rPr>
              <w:t>De Deelnemende Opdrachtgevers zijn gerechtigd om steekproefsgewijs het aantal schakels van de</w:t>
            </w:r>
            <w:r w:rsidRPr="257C2CBB">
              <w:rPr>
                <w:color w:val="000000" w:themeColor="text1"/>
                <w:sz w:val="18"/>
                <w:szCs w:val="18"/>
              </w:rPr>
              <w:t xml:space="preserve"> </w:t>
            </w:r>
            <w:r w:rsidRPr="257C2CBB">
              <w:rPr>
                <w:rStyle w:val="fontstyle01"/>
              </w:rPr>
              <w:t>toeleveringsketen te verifiëren alsmede de totstandkoming van de geoffreerde prijs</w:t>
            </w:r>
            <w:r w:rsidRPr="257C2CBB" w:rsidR="648A4761">
              <w:rPr>
                <w:rStyle w:val="fontstyle01"/>
              </w:rPr>
              <w:t xml:space="preserve"> </w:t>
            </w:r>
            <w:r w:rsidRPr="257C2CBB">
              <w:rPr>
                <w:rStyle w:val="fontstyle01"/>
              </w:rPr>
              <w:t>en de aanwezigheid van relevante documenten t.b.v. de tijdelijke arbeidskracht. Opdrachtnemer dient hieraan mee te werken en inzicht te verschaffen in de keten en de opbouw van het uurtarief.</w:t>
            </w:r>
          </w:p>
        </w:tc>
      </w:tr>
      <w:tr w:rsidRPr="006F07E9" w:rsidR="009F4969" w:rsidTr="4B4F130B" w14:paraId="725E0542" w14:textId="77777777">
        <w:tc>
          <w:tcPr>
            <w:tcW w:w="534" w:type="dxa"/>
          </w:tcPr>
          <w:p w:rsidRPr="006F07E9" w:rsidR="009F4969" w:rsidP="009F4969" w:rsidRDefault="009F4969" w14:paraId="0A58F6BF" w14:textId="77777777">
            <w:pPr>
              <w:pStyle w:val="Lijstalinea"/>
              <w:numPr>
                <w:ilvl w:val="0"/>
                <w:numId w:val="1"/>
              </w:numPr>
              <w:rPr>
                <w:sz w:val="18"/>
                <w:szCs w:val="18"/>
              </w:rPr>
            </w:pPr>
          </w:p>
        </w:tc>
        <w:tc>
          <w:tcPr>
            <w:tcW w:w="8678" w:type="dxa"/>
          </w:tcPr>
          <w:p w:rsidR="79ED95E8" w:rsidP="4B4F130B" w:rsidRDefault="79ED95E8" w14:paraId="7A588AC3" w14:textId="64D587C7">
            <w:pPr>
              <w:rPr>
                <w:rStyle w:val="fontstyle01"/>
                <w:i/>
                <w:iCs/>
              </w:rPr>
            </w:pPr>
            <w:r w:rsidRPr="4B4F130B">
              <w:rPr>
                <w:rStyle w:val="fontstyle01"/>
                <w:i/>
                <w:iCs/>
              </w:rPr>
              <w:t>Specifiek voor perceel 1</w:t>
            </w:r>
          </w:p>
          <w:p w:rsidR="4B4F130B" w:rsidP="4B4F130B" w:rsidRDefault="4B4F130B" w14:paraId="0B39CCCE" w14:textId="1618BC45">
            <w:pPr>
              <w:rPr>
                <w:rStyle w:val="fontstyle01"/>
              </w:rPr>
            </w:pPr>
          </w:p>
          <w:p w:rsidRPr="006F07E9" w:rsidR="009F4969" w:rsidP="4B4F130B" w:rsidRDefault="009F4969" w14:paraId="11FEADCB" w14:textId="6C7E28F4">
            <w:pPr>
              <w:rPr>
                <w:b/>
                <w:bCs/>
                <w:sz w:val="18"/>
                <w:szCs w:val="18"/>
              </w:rPr>
            </w:pPr>
            <w:r w:rsidRPr="4B4F130B">
              <w:rPr>
                <w:rStyle w:val="fontstyle01"/>
              </w:rPr>
              <w:t xml:space="preserve">Opdrachtnemer zorgt voor gelijke verloning van de tijdelijke </w:t>
            </w:r>
            <w:r w:rsidRPr="4B4F130B" w:rsidR="35664C75">
              <w:rPr>
                <w:rStyle w:val="fontstyle01"/>
              </w:rPr>
              <w:t>arbeidskracht overeenstemmend</w:t>
            </w:r>
            <w:r w:rsidRPr="4B4F130B">
              <w:rPr>
                <w:rStyle w:val="fontstyle01"/>
              </w:rPr>
              <w:t xml:space="preserve"> met de vigerende wet- en regelgeving en conform de</w:t>
            </w:r>
            <w:r w:rsidRPr="4B4F130B" w:rsidR="6EEDDBAB">
              <w:rPr>
                <w:rStyle w:val="fontstyle01"/>
              </w:rPr>
              <w:t xml:space="preserve"> cao Werken voor Waterschappen. </w:t>
            </w:r>
          </w:p>
        </w:tc>
      </w:tr>
      <w:tr w:rsidRPr="006F07E9" w:rsidR="009F4969" w:rsidTr="4B4F130B" w14:paraId="4ADD4670" w14:textId="77777777">
        <w:tc>
          <w:tcPr>
            <w:tcW w:w="534" w:type="dxa"/>
          </w:tcPr>
          <w:p w:rsidRPr="006F07E9" w:rsidR="009F4969" w:rsidP="009F4969" w:rsidRDefault="009F4969" w14:paraId="1BFC9DE1" w14:textId="77777777">
            <w:pPr>
              <w:pStyle w:val="Lijstalinea"/>
              <w:numPr>
                <w:ilvl w:val="0"/>
                <w:numId w:val="1"/>
              </w:numPr>
              <w:rPr>
                <w:sz w:val="18"/>
                <w:szCs w:val="18"/>
              </w:rPr>
            </w:pPr>
          </w:p>
        </w:tc>
        <w:tc>
          <w:tcPr>
            <w:tcW w:w="8678" w:type="dxa"/>
          </w:tcPr>
          <w:p w:rsidRPr="006F07E9" w:rsidR="009F4969" w:rsidRDefault="009F4969" w14:paraId="45417F9A" w14:textId="77777777">
            <w:pPr>
              <w:rPr>
                <w:sz w:val="18"/>
                <w:szCs w:val="18"/>
              </w:rPr>
            </w:pPr>
            <w:r w:rsidRPr="2BAE8DA6">
              <w:rPr>
                <w:rStyle w:val="fontstyle01"/>
              </w:rPr>
              <w:t xml:space="preserve">Facturering dient op basis van individuele opdracht plaats te vinden. Verzamelfacturen zijn niet toegestaan.  </w:t>
            </w:r>
            <w:r>
              <w:br/>
            </w:r>
            <w:r w:rsidRPr="2BAE8DA6">
              <w:rPr>
                <w:rStyle w:val="fontstyle01"/>
              </w:rPr>
              <w:t>Hierbij dient o.a. naam tijdelijke arbeidskracht, gewerkte periode, aantal uur en</w:t>
            </w:r>
            <w:r>
              <w:br/>
            </w:r>
            <w:r w:rsidRPr="2BAE8DA6">
              <w:rPr>
                <w:rStyle w:val="fontstyle01"/>
              </w:rPr>
              <w:t xml:space="preserve">bedrag per uur en kostenplaats/bestelnummer eenvoudig voor de Opdrachtgever gespecificeerd te worden. </w:t>
            </w:r>
          </w:p>
          <w:p w:rsidRPr="006F07E9" w:rsidR="009F4969" w:rsidP="2BAE8DA6" w:rsidRDefault="009F4969" w14:paraId="7CC91FFE" w14:textId="73EE1498">
            <w:pPr>
              <w:rPr>
                <w:b/>
                <w:bCs/>
                <w:sz w:val="18"/>
                <w:szCs w:val="18"/>
              </w:rPr>
            </w:pPr>
            <w:r w:rsidRPr="4B4F130B">
              <w:rPr>
                <w:rStyle w:val="fontstyle01"/>
              </w:rPr>
              <w:t xml:space="preserve">De facturering aan Deelnemende Opdrachtgevers gebeurt per </w:t>
            </w:r>
            <w:r w:rsidRPr="4B4F130B" w:rsidR="1137334E">
              <w:rPr>
                <w:rStyle w:val="fontstyle01"/>
              </w:rPr>
              <w:t>4 weken</w:t>
            </w:r>
            <w:r w:rsidRPr="4B4F130B" w:rsidR="00DE670C">
              <w:rPr>
                <w:rStyle w:val="fontstyle01"/>
              </w:rPr>
              <w:t xml:space="preserve"> via E-facturatie</w:t>
            </w:r>
            <w:r w:rsidRPr="4B4F130B">
              <w:rPr>
                <w:rStyle w:val="fontstyle01"/>
              </w:rPr>
              <w:t>.</w:t>
            </w:r>
          </w:p>
        </w:tc>
      </w:tr>
      <w:tr w:rsidRPr="006F07E9" w:rsidR="009F4969" w:rsidTr="4B4F130B" w14:paraId="6BAD1397" w14:textId="77777777">
        <w:tc>
          <w:tcPr>
            <w:tcW w:w="534" w:type="dxa"/>
          </w:tcPr>
          <w:p w:rsidRPr="006F07E9" w:rsidR="009F4969" w:rsidP="009F4969" w:rsidRDefault="009F4969" w14:paraId="25E41792" w14:textId="77777777">
            <w:pPr>
              <w:pStyle w:val="Lijstalinea"/>
              <w:numPr>
                <w:ilvl w:val="0"/>
                <w:numId w:val="1"/>
              </w:numPr>
              <w:rPr>
                <w:sz w:val="18"/>
                <w:szCs w:val="18"/>
              </w:rPr>
            </w:pPr>
          </w:p>
        </w:tc>
        <w:tc>
          <w:tcPr>
            <w:tcW w:w="8678" w:type="dxa"/>
          </w:tcPr>
          <w:p w:rsidRPr="006F07E9" w:rsidR="009F4969" w:rsidRDefault="009F4969" w14:paraId="3A69108F" w14:textId="03288BE0">
            <w:pPr>
              <w:rPr>
                <w:b/>
                <w:sz w:val="18"/>
                <w:szCs w:val="18"/>
              </w:rPr>
            </w:pPr>
            <w:r w:rsidRPr="006F07E9">
              <w:rPr>
                <w:rStyle w:val="fontstyle01"/>
              </w:rPr>
              <w:t>De Opdrachtnemer brengt uitsluitend de</w:t>
            </w:r>
            <w:r w:rsidR="003453FD">
              <w:rPr>
                <w:rStyle w:val="fontstyle01"/>
              </w:rPr>
              <w:t xml:space="preserve"> daadwerkelijk</w:t>
            </w:r>
            <w:r w:rsidRPr="006F07E9">
              <w:rPr>
                <w:rStyle w:val="fontstyle01"/>
              </w:rPr>
              <w:t xml:space="preserve"> gewerkte uren in rekening.</w:t>
            </w:r>
          </w:p>
        </w:tc>
      </w:tr>
    </w:tbl>
    <w:p w:rsidR="009F4969" w:rsidP="009F4969" w:rsidRDefault="009F4969" w14:paraId="69D5794B" w14:textId="77777777"/>
    <w:p w:rsidRPr="006F07E9" w:rsidR="00994AA8" w:rsidP="009F4969" w:rsidRDefault="00994AA8" w14:paraId="0179074A" w14:textId="77777777"/>
    <w:p w:rsidRPr="006F07E9" w:rsidR="009F4969" w:rsidP="55426E56" w:rsidRDefault="009F4969" w14:paraId="3D9B32C0" w14:textId="2179334E">
      <w:pPr>
        <w:rPr>
          <w:b/>
          <w:bCs/>
        </w:rPr>
      </w:pPr>
      <w:r w:rsidRPr="4B4F130B">
        <w:rPr>
          <w:b/>
          <w:bCs/>
        </w:rPr>
        <w:t>Proces</w:t>
      </w:r>
      <w:r w:rsidRPr="4B4F130B" w:rsidR="00DE670C">
        <w:rPr>
          <w:b/>
          <w:bCs/>
        </w:rPr>
        <w:t xml:space="preserve"> van de </w:t>
      </w:r>
      <w:r w:rsidRPr="4B4F130B" w:rsidR="00924843">
        <w:rPr>
          <w:b/>
          <w:bCs/>
        </w:rPr>
        <w:t>Nadere Offerteaanvraag</w:t>
      </w:r>
    </w:p>
    <w:p w:rsidRPr="006F07E9" w:rsidR="009F4969" w:rsidP="009F4969" w:rsidRDefault="009F4969" w14:paraId="05F6B6F0" w14:textId="77777777"/>
    <w:tbl>
      <w:tblPr>
        <w:tblStyle w:val="Tabelraster"/>
        <w:tblW w:w="0" w:type="auto"/>
        <w:tblLook w:val="04A0" w:firstRow="1" w:lastRow="0" w:firstColumn="1" w:lastColumn="0" w:noHBand="0" w:noVBand="1"/>
      </w:tblPr>
      <w:tblGrid>
        <w:gridCol w:w="523"/>
        <w:gridCol w:w="8539"/>
      </w:tblGrid>
      <w:tr w:rsidRPr="006F07E9" w:rsidR="009F4969" w:rsidTr="38812F42" w14:paraId="47B8210F" w14:textId="77777777">
        <w:tc>
          <w:tcPr>
            <w:tcW w:w="523" w:type="dxa"/>
          </w:tcPr>
          <w:p w:rsidRPr="006F07E9" w:rsidR="009F4969" w:rsidP="009F4969" w:rsidRDefault="009F4969" w14:paraId="64D4B7BA" w14:textId="77777777">
            <w:pPr>
              <w:pStyle w:val="Lijstalinea"/>
              <w:numPr>
                <w:ilvl w:val="0"/>
                <w:numId w:val="1"/>
              </w:numPr>
              <w:rPr>
                <w:sz w:val="18"/>
                <w:szCs w:val="18"/>
              </w:rPr>
            </w:pPr>
          </w:p>
        </w:tc>
        <w:tc>
          <w:tcPr>
            <w:tcW w:w="8539" w:type="dxa"/>
          </w:tcPr>
          <w:p w:rsidRPr="006F07E9" w:rsidR="009F4969" w:rsidRDefault="009F4969" w14:paraId="4F9950A8" w14:textId="77777777">
            <w:pPr>
              <w:rPr>
                <w:sz w:val="18"/>
                <w:szCs w:val="18"/>
              </w:rPr>
            </w:pPr>
            <w:r w:rsidRPr="55426E56">
              <w:rPr>
                <w:rStyle w:val="fontstyle01"/>
              </w:rPr>
              <w:t>Van Opdrachtnemer wordt verwacht dat deze een vaste contactpersoon aanstelt voor</w:t>
            </w:r>
            <w:r>
              <w:br/>
            </w:r>
            <w:r w:rsidRPr="55426E56">
              <w:rPr>
                <w:rStyle w:val="fontstyle01"/>
              </w:rPr>
              <w:t xml:space="preserve">alle communicatie tussen de Deelnemende Opdrachtgever en de Opdrachtnemer. </w:t>
            </w:r>
          </w:p>
        </w:tc>
      </w:tr>
      <w:tr w:rsidRPr="006F07E9" w:rsidR="009F4969" w:rsidTr="38812F42" w14:paraId="1CFB819C" w14:textId="77777777">
        <w:tc>
          <w:tcPr>
            <w:tcW w:w="523" w:type="dxa"/>
          </w:tcPr>
          <w:p w:rsidRPr="006F07E9" w:rsidR="009F4969" w:rsidP="009F4969" w:rsidRDefault="009F4969" w14:paraId="7DD92917" w14:textId="77777777">
            <w:pPr>
              <w:pStyle w:val="Lijstalinea"/>
              <w:numPr>
                <w:ilvl w:val="0"/>
                <w:numId w:val="1"/>
              </w:numPr>
              <w:rPr>
                <w:sz w:val="18"/>
                <w:szCs w:val="18"/>
              </w:rPr>
            </w:pPr>
          </w:p>
        </w:tc>
        <w:tc>
          <w:tcPr>
            <w:tcW w:w="8539" w:type="dxa"/>
          </w:tcPr>
          <w:p w:rsidRPr="006F07E9" w:rsidR="009F4969" w:rsidRDefault="525ABEC0" w14:paraId="0F0A6619" w14:textId="671693B8">
            <w:pPr>
              <w:rPr>
                <w:sz w:val="18"/>
                <w:szCs w:val="18"/>
              </w:rPr>
            </w:pPr>
            <w:r w:rsidRPr="257C2CBB">
              <w:rPr>
                <w:rStyle w:val="fontstyle01"/>
              </w:rPr>
              <w:t>Opdrachtnemer houdt zich in alle gevallen aan vigerende wet- en regelgeving inzake</w:t>
            </w:r>
            <w:r w:rsidR="009F4969">
              <w:br/>
            </w:r>
            <w:r w:rsidRPr="257C2CBB">
              <w:rPr>
                <w:rStyle w:val="fontstyle01"/>
              </w:rPr>
              <w:t>de identificatieplicht op het werk, in het bijzonder met betrekking tot het al dan niet</w:t>
            </w:r>
            <w:r w:rsidR="009F4969">
              <w:br/>
            </w:r>
            <w:r w:rsidRPr="257C2CBB">
              <w:rPr>
                <w:rStyle w:val="fontstyle01"/>
              </w:rPr>
              <w:t>bewaren en/of aan derden verstrekken van persoonlijke gegevens van de in te zetten</w:t>
            </w:r>
            <w:r w:rsidR="009F4969">
              <w:br/>
            </w:r>
            <w:r w:rsidRPr="257C2CBB" w:rsidR="4F887A2E">
              <w:rPr>
                <w:rStyle w:val="fontstyle01"/>
              </w:rPr>
              <w:t>arbeidskrachten.</w:t>
            </w:r>
          </w:p>
        </w:tc>
      </w:tr>
      <w:tr w:rsidRPr="006F07E9" w:rsidR="009F4969" w:rsidTr="38812F42" w14:paraId="3B8FD94F" w14:textId="77777777">
        <w:tc>
          <w:tcPr>
            <w:tcW w:w="523" w:type="dxa"/>
          </w:tcPr>
          <w:p w:rsidRPr="006F07E9" w:rsidR="009F4969" w:rsidP="009F4969" w:rsidRDefault="009F4969" w14:paraId="77A7FDCF" w14:textId="77777777">
            <w:pPr>
              <w:pStyle w:val="Lijstalinea"/>
              <w:numPr>
                <w:ilvl w:val="0"/>
                <w:numId w:val="1"/>
              </w:numPr>
              <w:rPr>
                <w:sz w:val="18"/>
                <w:szCs w:val="18"/>
              </w:rPr>
            </w:pPr>
          </w:p>
        </w:tc>
        <w:tc>
          <w:tcPr>
            <w:tcW w:w="8539" w:type="dxa"/>
          </w:tcPr>
          <w:p w:rsidRPr="006F07E9" w:rsidR="009F4969" w:rsidRDefault="009F4969" w14:paraId="02C0DAA0" w14:textId="326A5213">
            <w:pPr>
              <w:rPr>
                <w:sz w:val="18"/>
                <w:szCs w:val="18"/>
              </w:rPr>
            </w:pPr>
            <w:r w:rsidRPr="55426E56">
              <w:rPr>
                <w:rStyle w:val="fontstyle01"/>
              </w:rPr>
              <w:t>In alle gevallen mag de keten van toelevering uit niet meer dan 3 schakels bestaan,</w:t>
            </w:r>
            <w:r>
              <w:br/>
            </w:r>
            <w:r w:rsidRPr="55426E56">
              <w:rPr>
                <w:rStyle w:val="fontstyle01"/>
              </w:rPr>
              <w:t>inclusief de Deelnemende Opdrachtgever.</w:t>
            </w:r>
            <w:r w:rsidR="00983282">
              <w:rPr>
                <w:rStyle w:val="fontstyle01"/>
              </w:rPr>
              <w:t xml:space="preserve"> </w:t>
            </w:r>
            <w:r w:rsidRPr="006F07E9" w:rsidR="00983282">
              <w:rPr>
                <w:rStyle w:val="fontstyle01"/>
              </w:rPr>
              <w:t xml:space="preserve">Bij de inschrijving op een </w:t>
            </w:r>
            <w:r w:rsidR="00983282">
              <w:rPr>
                <w:rStyle w:val="fontstyle01"/>
              </w:rPr>
              <w:t>Nadere Offerteaanvraag</w:t>
            </w:r>
            <w:r w:rsidRPr="006F07E9" w:rsidR="00983282">
              <w:rPr>
                <w:rStyle w:val="fontstyle01"/>
              </w:rPr>
              <w:t xml:space="preserve"> dient de herkomst</w:t>
            </w:r>
            <w:r w:rsidRPr="006F07E9" w:rsidR="00983282">
              <w:rPr>
                <w:color w:val="000000"/>
                <w:sz w:val="18"/>
                <w:szCs w:val="18"/>
              </w:rPr>
              <w:t xml:space="preserve"> </w:t>
            </w:r>
            <w:r w:rsidRPr="006F07E9" w:rsidR="00983282">
              <w:rPr>
                <w:rStyle w:val="fontstyle01"/>
              </w:rPr>
              <w:t>van de aangeboden kandidaat aangegeven te worden; of dit</w:t>
            </w:r>
            <w:r w:rsidRPr="006F07E9" w:rsidR="00983282">
              <w:rPr>
                <w:color w:val="000000"/>
                <w:sz w:val="18"/>
                <w:szCs w:val="18"/>
              </w:rPr>
              <w:t xml:space="preserve"> </w:t>
            </w:r>
            <w:r w:rsidRPr="006F07E9" w:rsidR="00983282">
              <w:rPr>
                <w:rStyle w:val="fontstyle01"/>
              </w:rPr>
              <w:t>een eigen medewerker betreft, een medewerker van een derde</w:t>
            </w:r>
            <w:r w:rsidRPr="006F07E9" w:rsidR="00983282">
              <w:rPr>
                <w:color w:val="000000"/>
                <w:sz w:val="18"/>
                <w:szCs w:val="18"/>
              </w:rPr>
              <w:t xml:space="preserve"> </w:t>
            </w:r>
            <w:r w:rsidRPr="006F07E9" w:rsidR="00983282">
              <w:rPr>
                <w:rStyle w:val="fontstyle01"/>
              </w:rPr>
              <w:t xml:space="preserve">of dat de aangeboden </w:t>
            </w:r>
            <w:r w:rsidR="00983282">
              <w:rPr>
                <w:rStyle w:val="fontstyle01"/>
              </w:rPr>
              <w:t>kandidaat</w:t>
            </w:r>
            <w:r w:rsidRPr="006F07E9" w:rsidR="00983282">
              <w:rPr>
                <w:rStyle w:val="fontstyle01"/>
              </w:rPr>
              <w:t xml:space="preserve"> zelfstandig werkt.</w:t>
            </w:r>
          </w:p>
        </w:tc>
      </w:tr>
      <w:tr w:rsidRPr="006F07E9" w:rsidR="009F4969" w:rsidTr="38812F42" w14:paraId="590310DF" w14:textId="77777777">
        <w:tc>
          <w:tcPr>
            <w:tcW w:w="523" w:type="dxa"/>
          </w:tcPr>
          <w:p w:rsidRPr="006F07E9" w:rsidR="009F4969" w:rsidP="009F4969" w:rsidRDefault="009F4969" w14:paraId="1890737C" w14:textId="77777777">
            <w:pPr>
              <w:pStyle w:val="Lijstalinea"/>
              <w:numPr>
                <w:ilvl w:val="0"/>
                <w:numId w:val="1"/>
              </w:numPr>
              <w:rPr>
                <w:sz w:val="18"/>
                <w:szCs w:val="18"/>
              </w:rPr>
            </w:pPr>
          </w:p>
        </w:tc>
        <w:tc>
          <w:tcPr>
            <w:tcW w:w="8539" w:type="dxa"/>
          </w:tcPr>
          <w:p w:rsidRPr="006F07E9" w:rsidR="009F4969" w:rsidRDefault="009F4969" w14:paraId="78AB26F9" w14:textId="77777777">
            <w:pPr>
              <w:rPr>
                <w:sz w:val="18"/>
                <w:szCs w:val="18"/>
              </w:rPr>
            </w:pPr>
            <w:r w:rsidRPr="55426E56">
              <w:rPr>
                <w:rStyle w:val="fontstyle01"/>
              </w:rPr>
              <w:t>Aanvragen en correspondentie zullen in eerste instantie per e-mail worden</w:t>
            </w:r>
            <w:r>
              <w:br/>
            </w:r>
            <w:r w:rsidRPr="55426E56">
              <w:rPr>
                <w:rStyle w:val="fontstyle01"/>
              </w:rPr>
              <w:t xml:space="preserve">behandeld. Indien Deelnemende Opdrachtgever via een inkoopplatform als </w:t>
            </w:r>
            <w:proofErr w:type="spellStart"/>
            <w:r w:rsidRPr="55426E56">
              <w:rPr>
                <w:rStyle w:val="fontstyle01"/>
              </w:rPr>
              <w:t>TenderNed</w:t>
            </w:r>
            <w:proofErr w:type="spellEnd"/>
            <w:r w:rsidRPr="55426E56">
              <w:rPr>
                <w:rStyle w:val="fontstyle01"/>
              </w:rPr>
              <w:t xml:space="preserve"> of </w:t>
            </w:r>
            <w:proofErr w:type="spellStart"/>
            <w:r w:rsidRPr="55426E56">
              <w:rPr>
                <w:rStyle w:val="fontstyle01"/>
              </w:rPr>
              <w:t>Negometrix</w:t>
            </w:r>
            <w:proofErr w:type="spellEnd"/>
            <w:r w:rsidRPr="55426E56">
              <w:rPr>
                <w:rStyle w:val="fontstyle01"/>
              </w:rPr>
              <w:t xml:space="preserve"> wenst te werken, werkt Opdrachtnemer hier kosteloos aan mee.</w:t>
            </w:r>
          </w:p>
        </w:tc>
      </w:tr>
      <w:tr w:rsidRPr="006F07E9" w:rsidR="009F4969" w:rsidTr="38812F42" w14:paraId="4E87DA0D" w14:textId="77777777">
        <w:tc>
          <w:tcPr>
            <w:tcW w:w="523" w:type="dxa"/>
          </w:tcPr>
          <w:p w:rsidRPr="006F07E9" w:rsidR="009F4969" w:rsidP="009F4969" w:rsidRDefault="009F4969" w14:paraId="65AB22EF" w14:textId="77777777">
            <w:pPr>
              <w:pStyle w:val="Lijstalinea"/>
              <w:numPr>
                <w:ilvl w:val="0"/>
                <w:numId w:val="1"/>
              </w:numPr>
              <w:rPr>
                <w:sz w:val="18"/>
                <w:szCs w:val="18"/>
              </w:rPr>
            </w:pPr>
          </w:p>
        </w:tc>
        <w:tc>
          <w:tcPr>
            <w:tcW w:w="8539" w:type="dxa"/>
          </w:tcPr>
          <w:p w:rsidR="00924843" w:rsidRDefault="525ABEC0" w14:paraId="71CA06DA" w14:textId="6A93AA9E">
            <w:pPr>
              <w:rPr>
                <w:rStyle w:val="fontstyle01"/>
              </w:rPr>
            </w:pPr>
            <w:r w:rsidRPr="257C2CBB">
              <w:rPr>
                <w:rStyle w:val="fontstyle01"/>
              </w:rPr>
              <w:t>Opdrachtnemer is verplicht</w:t>
            </w:r>
            <w:r w:rsidRPr="257C2CBB" w:rsidR="07C6C8FC">
              <w:rPr>
                <w:rStyle w:val="fontstyle01"/>
              </w:rPr>
              <w:t xml:space="preserve"> om binnen twee werkdagen nadat Opdrachtnemer de e-mail </w:t>
            </w:r>
            <w:r w:rsidRPr="257C2CBB" w:rsidR="42FD874D">
              <w:rPr>
                <w:rStyle w:val="fontstyle01"/>
              </w:rPr>
              <w:t xml:space="preserve">met de opdracht </w:t>
            </w:r>
            <w:r w:rsidRPr="257C2CBB" w:rsidR="1D1E5689">
              <w:rPr>
                <w:rStyle w:val="fontstyle01"/>
              </w:rPr>
              <w:t>voor het inhuren van een arbeidskracht</w:t>
            </w:r>
            <w:r w:rsidRPr="257C2CBB" w:rsidR="42FD874D">
              <w:rPr>
                <w:rStyle w:val="fontstyle01"/>
              </w:rPr>
              <w:t xml:space="preserve"> </w:t>
            </w:r>
            <w:r w:rsidRPr="257C2CBB" w:rsidR="07C6C8FC">
              <w:rPr>
                <w:rStyle w:val="fontstyle01"/>
              </w:rPr>
              <w:t>heeft ontvangen, een ontvangstbevestiging te sturen van de opdracht</w:t>
            </w:r>
            <w:r w:rsidRPr="257C2CBB" w:rsidR="538EF3A4">
              <w:rPr>
                <w:rStyle w:val="fontstyle01"/>
              </w:rPr>
              <w:t xml:space="preserve"> en zich na deze bevestiging te conformeren aan de planning die is opgenomen in de Nadere Offerteaanvraag. </w:t>
            </w:r>
          </w:p>
          <w:p w:rsidRPr="55426E56" w:rsidR="00924843" w:rsidP="00924843" w:rsidRDefault="00924843" w14:paraId="7168288D" w14:textId="2521017E">
            <w:pPr>
              <w:rPr>
                <w:rStyle w:val="fontstyle01"/>
              </w:rPr>
            </w:pPr>
          </w:p>
          <w:p w:rsidRPr="006F07E9" w:rsidR="009F4969" w:rsidRDefault="009F4969" w14:paraId="43E8A17C" w14:textId="5BACF2BF">
            <w:pPr>
              <w:rPr>
                <w:color w:val="000000"/>
                <w:sz w:val="18"/>
                <w:szCs w:val="18"/>
              </w:rPr>
            </w:pPr>
            <w:r w:rsidRPr="55426E56">
              <w:rPr>
                <w:rStyle w:val="fontstyle01"/>
              </w:rPr>
              <w:t>Dit kan per Nadere Offerteaanvraag verschillen en zal in de Nadere Offerteaanvraag worden gecommuniceerd.</w:t>
            </w:r>
          </w:p>
        </w:tc>
      </w:tr>
      <w:tr w:rsidRPr="006F07E9" w:rsidR="009F4969" w:rsidTr="38812F42" w14:paraId="0E449EC7" w14:textId="77777777">
        <w:tc>
          <w:tcPr>
            <w:tcW w:w="523" w:type="dxa"/>
          </w:tcPr>
          <w:p w:rsidRPr="006F07E9" w:rsidR="009F4969" w:rsidP="009F4969" w:rsidRDefault="009F4969" w14:paraId="4CC513EA" w14:textId="77777777">
            <w:pPr>
              <w:pStyle w:val="Lijstalinea"/>
              <w:numPr>
                <w:ilvl w:val="0"/>
                <w:numId w:val="1"/>
              </w:numPr>
              <w:rPr>
                <w:sz w:val="18"/>
                <w:szCs w:val="18"/>
              </w:rPr>
            </w:pPr>
          </w:p>
        </w:tc>
        <w:tc>
          <w:tcPr>
            <w:tcW w:w="8539" w:type="dxa"/>
          </w:tcPr>
          <w:p w:rsidRPr="00D81D24" w:rsidR="009F4969" w:rsidP="4B4F130B" w:rsidRDefault="009F4969" w14:paraId="16B353A0" w14:textId="6C3317F8">
            <w:pPr>
              <w:rPr>
                <w:rStyle w:val="fontstyle01"/>
              </w:rPr>
            </w:pPr>
            <w:r w:rsidRPr="4B4F130B">
              <w:rPr>
                <w:rStyle w:val="fontstyle01"/>
              </w:rPr>
              <w:t>In het geval van spoed kan een Deelnemende Opdrachtgever (zeer) korte responsetijden</w:t>
            </w:r>
            <w:r w:rsidRPr="4B4F130B" w:rsidR="1209B9CF">
              <w:rPr>
                <w:rStyle w:val="fontstyle01"/>
              </w:rPr>
              <w:t xml:space="preserve"> </w:t>
            </w:r>
            <w:r w:rsidRPr="4B4F130B" w:rsidR="3DB5C448">
              <w:rPr>
                <w:rStyle w:val="fontstyle01"/>
              </w:rPr>
              <w:t>opleggen</w:t>
            </w:r>
            <w:r w:rsidRPr="4B4F130B">
              <w:rPr>
                <w:rStyle w:val="fontstyle01"/>
              </w:rPr>
              <w:t>. Dit zal in de Nadere Offerteaanvraag worden aangegeven.</w:t>
            </w:r>
          </w:p>
          <w:p w:rsidRPr="00D81D24" w:rsidR="009F4969" w:rsidP="4B4F130B" w:rsidRDefault="009F4969" w14:paraId="3F99E720" w14:textId="72F5AEF1">
            <w:pPr>
              <w:rPr>
                <w:rStyle w:val="fontstyle01"/>
              </w:rPr>
            </w:pPr>
          </w:p>
        </w:tc>
      </w:tr>
      <w:tr w:rsidRPr="006F07E9" w:rsidR="009F4969" w:rsidTr="38812F42" w14:paraId="7C34315D" w14:textId="77777777">
        <w:tc>
          <w:tcPr>
            <w:tcW w:w="523" w:type="dxa"/>
          </w:tcPr>
          <w:p w:rsidRPr="006F07E9" w:rsidR="009F4969" w:rsidP="009F4969" w:rsidRDefault="009F4969" w14:paraId="40CED054" w14:textId="77777777">
            <w:pPr>
              <w:pStyle w:val="Lijstalinea"/>
              <w:numPr>
                <w:ilvl w:val="0"/>
                <w:numId w:val="1"/>
              </w:numPr>
              <w:rPr>
                <w:sz w:val="18"/>
                <w:szCs w:val="18"/>
              </w:rPr>
            </w:pPr>
          </w:p>
        </w:tc>
        <w:tc>
          <w:tcPr>
            <w:tcW w:w="8539" w:type="dxa"/>
          </w:tcPr>
          <w:p w:rsidRPr="006F07E9" w:rsidR="009F4969" w:rsidRDefault="009F4969" w14:paraId="591B024D" w14:textId="77777777">
            <w:pPr>
              <w:rPr>
                <w:rStyle w:val="fontstyle01"/>
                <w:highlight w:val="yellow"/>
              </w:rPr>
            </w:pPr>
            <w:r w:rsidRPr="006F07E9">
              <w:rPr>
                <w:rStyle w:val="fontstyle01"/>
              </w:rPr>
              <w:t xml:space="preserve">Opdrachtnemer dient aan de hand van een curriculum vitae (cv) het kennisniveau en de relevante werkervaring van </w:t>
            </w:r>
            <w:r>
              <w:rPr>
                <w:rStyle w:val="fontstyle01"/>
              </w:rPr>
              <w:t>de aangeboden kandidaat</w:t>
            </w:r>
            <w:r w:rsidRPr="006F07E9">
              <w:rPr>
                <w:rStyle w:val="fontstyle01"/>
              </w:rPr>
              <w:t xml:space="preserve"> aan te tonen. Op het cv mogen alleen relevante persoonsgegevens staan en mogen geen bijzondere persoonsgegevens staan.</w:t>
            </w:r>
          </w:p>
        </w:tc>
      </w:tr>
      <w:tr w:rsidRPr="006F07E9" w:rsidR="009F4969" w:rsidTr="38812F42" w14:paraId="29BCF588" w14:textId="77777777">
        <w:tc>
          <w:tcPr>
            <w:tcW w:w="523" w:type="dxa"/>
          </w:tcPr>
          <w:p w:rsidRPr="006F07E9" w:rsidR="009F4969" w:rsidP="009F4969" w:rsidRDefault="009F4969" w14:paraId="7956C47A" w14:textId="77777777">
            <w:pPr>
              <w:pStyle w:val="Lijstalinea"/>
              <w:numPr>
                <w:ilvl w:val="0"/>
                <w:numId w:val="1"/>
              </w:numPr>
              <w:rPr>
                <w:sz w:val="18"/>
                <w:szCs w:val="18"/>
              </w:rPr>
            </w:pPr>
          </w:p>
        </w:tc>
        <w:tc>
          <w:tcPr>
            <w:tcW w:w="8539" w:type="dxa"/>
          </w:tcPr>
          <w:p w:rsidRPr="006F07E9" w:rsidR="009F4969" w:rsidRDefault="009F4969" w14:paraId="10BC7ABA" w14:textId="77777777">
            <w:pPr>
              <w:rPr>
                <w:sz w:val="18"/>
                <w:szCs w:val="18"/>
              </w:rPr>
            </w:pPr>
            <w:r w:rsidRPr="0FE9DE25">
              <w:rPr>
                <w:rStyle w:val="fontstyle01"/>
              </w:rPr>
              <w:t xml:space="preserve">De kandidaat die door u wordt aangeboden dient beschikbaar te zijn op de gespreksdatum die in de Nadere Offerteaanvraag is aangegeven. Indien uw kandidaat niet beschikbaar is op de genoemde datum, dient u dit aan te geven bij uw Nadere Offerte. Deelnemende Opdrachtgever kan hierbij besluiten de kandidaat om deze reden niet uit te nodigen voor een gesprek en daarmee uit te sluiten voor de nadere offerteprocedure. </w:t>
            </w:r>
          </w:p>
        </w:tc>
      </w:tr>
      <w:tr w:rsidRPr="006F07E9" w:rsidR="009F4969" w:rsidTr="38812F42" w14:paraId="68480171" w14:textId="77777777">
        <w:tc>
          <w:tcPr>
            <w:tcW w:w="523" w:type="dxa"/>
          </w:tcPr>
          <w:p w:rsidRPr="006F07E9" w:rsidR="009F4969" w:rsidP="009F4969" w:rsidRDefault="009F4969" w14:paraId="51243294" w14:textId="77777777">
            <w:pPr>
              <w:pStyle w:val="Lijstalinea"/>
              <w:numPr>
                <w:ilvl w:val="0"/>
                <w:numId w:val="1"/>
              </w:numPr>
              <w:rPr>
                <w:sz w:val="18"/>
                <w:szCs w:val="18"/>
              </w:rPr>
            </w:pPr>
          </w:p>
        </w:tc>
        <w:tc>
          <w:tcPr>
            <w:tcW w:w="8539" w:type="dxa"/>
          </w:tcPr>
          <w:p w:rsidRPr="006F07E9" w:rsidR="009F4969" w:rsidRDefault="009F4969" w14:paraId="74B53F3D" w14:textId="77777777">
            <w:pPr>
              <w:rPr>
                <w:sz w:val="18"/>
                <w:szCs w:val="18"/>
              </w:rPr>
            </w:pPr>
            <w:r w:rsidRPr="2BAE8DA6">
              <w:rPr>
                <w:rStyle w:val="fontstyle01"/>
              </w:rPr>
              <w:t xml:space="preserve">De kandidaat die door u wordt aangeboden dient beschikbaar te zijn vanaf de startdatum die in de Nadere Offerteaanvraag is aangegeven. Indien uw kandidaat niet beschikbaar is vanaf de genoemde datum, dient u dit aan te geven bij uw Nadere Offerte. Deelnemende Opdrachtgever kan hierbij besluiten de kandidaat om deze reden niet uit te nodigen voor een gesprek en daarmee uit te sluiten voor de nadere offerteprocedure. </w:t>
            </w:r>
          </w:p>
        </w:tc>
      </w:tr>
      <w:tr w:rsidRPr="006F07E9" w:rsidR="009F4969" w:rsidTr="38812F42" w14:paraId="0E704867" w14:textId="77777777">
        <w:tc>
          <w:tcPr>
            <w:tcW w:w="523" w:type="dxa"/>
          </w:tcPr>
          <w:p w:rsidRPr="006F07E9" w:rsidR="009F4969" w:rsidP="009F4969" w:rsidRDefault="009F4969" w14:paraId="2D6C36AD" w14:textId="77777777">
            <w:pPr>
              <w:pStyle w:val="Lijstalinea"/>
              <w:numPr>
                <w:ilvl w:val="0"/>
                <w:numId w:val="1"/>
              </w:numPr>
              <w:rPr>
                <w:sz w:val="18"/>
                <w:szCs w:val="18"/>
              </w:rPr>
            </w:pPr>
          </w:p>
        </w:tc>
        <w:tc>
          <w:tcPr>
            <w:tcW w:w="8539" w:type="dxa"/>
          </w:tcPr>
          <w:p w:rsidRPr="006F07E9" w:rsidR="009F4969" w:rsidRDefault="009F4969" w14:paraId="2B7A5088" w14:textId="77777777">
            <w:pPr>
              <w:rPr>
                <w:rStyle w:val="fontstyle01"/>
              </w:rPr>
            </w:pPr>
            <w:r w:rsidRPr="0DB5AB89">
              <w:rPr>
                <w:rStyle w:val="fontstyle01"/>
              </w:rPr>
              <w:t xml:space="preserve">Indien Deelnemende Opdrachtgever geen of geen geschikte inschrijvingen ontvangt op een Nadere Offerteaanvraag, is Deelnemende Opdrachtgever vrij om buiten de Raamovereenkomst op zoek te gaan naar een geschikte kandidaat, ongeacht de omvang van de opdracht. </w:t>
            </w:r>
          </w:p>
        </w:tc>
      </w:tr>
      <w:tr w:rsidRPr="006F07E9" w:rsidR="009F4969" w:rsidTr="38812F42" w14:paraId="54C10420" w14:textId="77777777">
        <w:tc>
          <w:tcPr>
            <w:tcW w:w="523" w:type="dxa"/>
          </w:tcPr>
          <w:p w:rsidRPr="006F07E9" w:rsidR="009F4969" w:rsidP="009F4969" w:rsidRDefault="009F4969" w14:paraId="0496467A" w14:textId="77777777">
            <w:pPr>
              <w:pStyle w:val="Lijstalinea"/>
              <w:numPr>
                <w:ilvl w:val="0"/>
                <w:numId w:val="1"/>
              </w:numPr>
              <w:rPr>
                <w:sz w:val="18"/>
                <w:szCs w:val="18"/>
              </w:rPr>
            </w:pPr>
          </w:p>
        </w:tc>
        <w:tc>
          <w:tcPr>
            <w:tcW w:w="8539" w:type="dxa"/>
          </w:tcPr>
          <w:p w:rsidRPr="006F07E9" w:rsidR="009F4969" w:rsidRDefault="009F4969" w14:paraId="141A6C7F" w14:textId="6A1FECF3">
            <w:pPr>
              <w:rPr>
                <w:rStyle w:val="fontstyle01"/>
              </w:rPr>
            </w:pPr>
            <w:r w:rsidRPr="2BAE8DA6">
              <w:rPr>
                <w:rStyle w:val="fontstyle01"/>
              </w:rPr>
              <w:t>Alle in te zetten tijdelijke arbeidskrachten overleggen een Verklaring Omtrent Gedrag (VOG) voorafgaand aan de aanvang van de Nadere opdracht.</w:t>
            </w:r>
            <w:r w:rsidR="00474CB4">
              <w:rPr>
                <w:rStyle w:val="fontstyle01"/>
              </w:rPr>
              <w:t xml:space="preserve"> Deze mag niet ouder zijn dan </w:t>
            </w:r>
            <w:r w:rsidR="00722C63">
              <w:rPr>
                <w:rStyle w:val="fontstyle01"/>
              </w:rPr>
              <w:t>zes</w:t>
            </w:r>
            <w:r w:rsidR="00474CB4">
              <w:rPr>
                <w:rStyle w:val="fontstyle01"/>
              </w:rPr>
              <w:t xml:space="preserve"> maanden. </w:t>
            </w:r>
          </w:p>
        </w:tc>
      </w:tr>
      <w:tr w:rsidRPr="006F07E9" w:rsidR="009F4969" w:rsidTr="38812F42" w14:paraId="58940B87" w14:textId="77777777">
        <w:tc>
          <w:tcPr>
            <w:tcW w:w="523" w:type="dxa"/>
          </w:tcPr>
          <w:p w:rsidRPr="006F07E9" w:rsidR="009F4969" w:rsidP="009F4969" w:rsidRDefault="009F4969" w14:paraId="0BC81E1D" w14:textId="77777777">
            <w:pPr>
              <w:pStyle w:val="Lijstalinea"/>
              <w:numPr>
                <w:ilvl w:val="0"/>
                <w:numId w:val="1"/>
              </w:numPr>
              <w:rPr>
                <w:sz w:val="18"/>
                <w:szCs w:val="18"/>
              </w:rPr>
            </w:pPr>
          </w:p>
        </w:tc>
        <w:tc>
          <w:tcPr>
            <w:tcW w:w="8539" w:type="dxa"/>
          </w:tcPr>
          <w:p w:rsidRPr="006F07E9" w:rsidR="009F4969" w:rsidRDefault="525ABEC0" w14:paraId="1737F3E3" w14:textId="4DD9876D">
            <w:pPr>
              <w:rPr>
                <w:rStyle w:val="fontstyle01"/>
              </w:rPr>
            </w:pPr>
            <w:r w:rsidRPr="38812F42">
              <w:rPr>
                <w:rStyle w:val="fontstyle01"/>
              </w:rPr>
              <w:t xml:space="preserve">Opdrachtnemer zorgt er te allen tijde voor dat aan Deelnemende Opdrachtgever ter beschikking gestelde tijdelijke arbeidskrachten vóór aanvang van de werkzaamheden een Integriteits- en geheimhoudingsverklaring ondertekent volgens het model van de Deelnemende Opdrachtgever.  </w:t>
            </w:r>
          </w:p>
        </w:tc>
      </w:tr>
      <w:tr w:rsidRPr="006F07E9" w:rsidR="009F4969" w:rsidTr="38812F42" w14:paraId="46F5205F" w14:textId="77777777">
        <w:tc>
          <w:tcPr>
            <w:tcW w:w="523" w:type="dxa"/>
          </w:tcPr>
          <w:p w:rsidRPr="006F07E9" w:rsidR="009F4969" w:rsidP="009F4969" w:rsidRDefault="009F4969" w14:paraId="428B1F7F" w14:textId="77777777">
            <w:pPr>
              <w:pStyle w:val="Lijstalinea"/>
              <w:numPr>
                <w:ilvl w:val="0"/>
                <w:numId w:val="1"/>
              </w:numPr>
              <w:rPr>
                <w:sz w:val="18"/>
                <w:szCs w:val="18"/>
              </w:rPr>
            </w:pPr>
          </w:p>
        </w:tc>
        <w:tc>
          <w:tcPr>
            <w:tcW w:w="8539" w:type="dxa"/>
          </w:tcPr>
          <w:p w:rsidRPr="006F07E9" w:rsidR="009F4969" w:rsidP="38812F42" w:rsidRDefault="009F4969" w14:paraId="2D7F18E8" w14:textId="6EE190E2">
            <w:pPr>
              <w:rPr>
                <w:rStyle w:val="fontstyle01"/>
              </w:rPr>
            </w:pPr>
            <w:r w:rsidRPr="38812F42">
              <w:rPr>
                <w:rStyle w:val="fontstyle01"/>
              </w:rPr>
              <w:t>In voorkomende gevallen kunnen Deelnemende Opdrachtgevers een zzp’er of werknemer van een derde voordragen, waarmee de</w:t>
            </w:r>
            <w:r w:rsidRPr="38812F42">
              <w:rPr>
                <w:color w:val="000000" w:themeColor="text1"/>
                <w:sz w:val="18"/>
                <w:szCs w:val="18"/>
              </w:rPr>
              <w:t xml:space="preserve"> </w:t>
            </w:r>
            <w:r w:rsidRPr="38812F42">
              <w:rPr>
                <w:rStyle w:val="fontstyle01"/>
              </w:rPr>
              <w:t xml:space="preserve">werving en voorselectie voor de betreffende </w:t>
            </w:r>
            <w:r w:rsidRPr="38812F42">
              <w:rPr>
                <w:rStyle w:val="fontstyle01"/>
              </w:rPr>
              <w:lastRenderedPageBreak/>
              <w:t>kandidaat reeds door Deelnemende Opdrachtgevers is</w:t>
            </w:r>
            <w:r w:rsidRPr="38812F42">
              <w:rPr>
                <w:color w:val="000000" w:themeColor="text1"/>
                <w:sz w:val="18"/>
                <w:szCs w:val="18"/>
              </w:rPr>
              <w:t xml:space="preserve"> </w:t>
            </w:r>
            <w:r w:rsidRPr="38812F42">
              <w:rPr>
                <w:rStyle w:val="fontstyle01"/>
              </w:rPr>
              <w:t>gedaan. In die gevallen wordt van Opdrachtnemer verwacht dat deze zorg draagt</w:t>
            </w:r>
            <w:r w:rsidRPr="38812F42">
              <w:rPr>
                <w:color w:val="000000" w:themeColor="text1"/>
                <w:sz w:val="18"/>
                <w:szCs w:val="18"/>
              </w:rPr>
              <w:t xml:space="preserve"> </w:t>
            </w:r>
            <w:r w:rsidRPr="38812F42">
              <w:rPr>
                <w:rStyle w:val="fontstyle01"/>
              </w:rPr>
              <w:t>voor contractuele- en administratieve afhandeling.</w:t>
            </w:r>
            <w:r w:rsidRPr="38812F42" w:rsidR="36BA9027">
              <w:rPr>
                <w:rStyle w:val="fontstyle01"/>
              </w:rPr>
              <w:t xml:space="preserve"> Dit proces wordt makelaarsconstructie genoemd. </w:t>
            </w:r>
            <w:r w:rsidRPr="38812F42" w:rsidR="79727C55">
              <w:rPr>
                <w:rStyle w:val="fontstyle01"/>
              </w:rPr>
              <w:t>Perceel 1 is uitgesloten van de makelaarsconstructie.</w:t>
            </w:r>
          </w:p>
          <w:p w:rsidRPr="006F07E9" w:rsidR="009F4969" w:rsidP="38812F42" w:rsidRDefault="009F4969" w14:paraId="1FD665B7" w14:textId="0EEC9BFB">
            <w:pPr>
              <w:rPr>
                <w:rStyle w:val="fontstyle01"/>
              </w:rPr>
            </w:pPr>
          </w:p>
          <w:p w:rsidRPr="006F07E9" w:rsidR="009F4969" w:rsidP="38812F42" w:rsidRDefault="36BA9027" w14:paraId="6E4422BA" w14:textId="01BFA3AE">
            <w:pPr>
              <w:rPr>
                <w:rStyle w:val="fontstyle01"/>
              </w:rPr>
            </w:pPr>
            <w:r w:rsidRPr="38812F42">
              <w:rPr>
                <w:rStyle w:val="fontstyle01"/>
              </w:rPr>
              <w:t xml:space="preserve">Opdrachtnemers wordt door Deelnemende Opdrachtgevers gevraagd </w:t>
            </w:r>
            <w:r w:rsidRPr="38812F42" w:rsidR="69167AB2">
              <w:rPr>
                <w:rStyle w:val="fontstyle01"/>
              </w:rPr>
              <w:t xml:space="preserve">bij de inschrijving het makelaarstarief op </w:t>
            </w:r>
            <w:r w:rsidRPr="00CF4E09" w:rsidR="69167AB2">
              <w:rPr>
                <w:rStyle w:val="fontstyle01"/>
              </w:rPr>
              <w:t xml:space="preserve">te geven. (zie </w:t>
            </w:r>
            <w:r w:rsidRPr="00CF4E09" w:rsidR="00CF4E09">
              <w:rPr>
                <w:rStyle w:val="fontstyle01"/>
              </w:rPr>
              <w:t>bijlage 2 tarievenblad</w:t>
            </w:r>
            <w:r w:rsidRPr="00CF4E09" w:rsidR="69167AB2">
              <w:rPr>
                <w:rStyle w:val="fontstyle01"/>
              </w:rPr>
              <w:t>) Het</w:t>
            </w:r>
            <w:r w:rsidRPr="38812F42" w:rsidR="69167AB2">
              <w:rPr>
                <w:rStyle w:val="fontstyle01"/>
              </w:rPr>
              <w:t xml:space="preserve"> makelaarstarief wordt gedurende de looptijd van de Raamover</w:t>
            </w:r>
            <w:r w:rsidRPr="38812F42" w:rsidR="19393165">
              <w:rPr>
                <w:rStyle w:val="fontstyle01"/>
              </w:rPr>
              <w:t>eenkomst niet geïndexeerd.</w:t>
            </w:r>
          </w:p>
        </w:tc>
      </w:tr>
      <w:tr w:rsidRPr="006F07E9" w:rsidR="009F4969" w:rsidTr="38812F42" w14:paraId="281A1839" w14:textId="77777777">
        <w:tc>
          <w:tcPr>
            <w:tcW w:w="523" w:type="dxa"/>
          </w:tcPr>
          <w:p w:rsidRPr="006F07E9" w:rsidR="009F4969" w:rsidP="009F4969" w:rsidRDefault="009F4969" w14:paraId="1D89F142" w14:textId="77777777">
            <w:pPr>
              <w:pStyle w:val="Lijstalinea"/>
              <w:numPr>
                <w:ilvl w:val="0"/>
                <w:numId w:val="1"/>
              </w:numPr>
              <w:rPr>
                <w:sz w:val="18"/>
                <w:szCs w:val="18"/>
              </w:rPr>
            </w:pPr>
          </w:p>
        </w:tc>
        <w:tc>
          <w:tcPr>
            <w:tcW w:w="8539" w:type="dxa"/>
          </w:tcPr>
          <w:p w:rsidRPr="006F07E9" w:rsidR="009F4969" w:rsidRDefault="009F4969" w14:paraId="4FF94006" w14:textId="77777777">
            <w:pPr>
              <w:rPr>
                <w:rStyle w:val="fontstyle01"/>
              </w:rPr>
            </w:pPr>
            <w:r w:rsidRPr="006F07E9">
              <w:rPr>
                <w:rStyle w:val="fontstyle01"/>
              </w:rPr>
              <w:t>De Opdrachtnemer is verplicht om de tijdelijke arbeidskracht te informeren over de</w:t>
            </w:r>
            <w:r w:rsidRPr="006F07E9">
              <w:rPr>
                <w:color w:val="000000"/>
                <w:sz w:val="18"/>
                <w:szCs w:val="18"/>
              </w:rPr>
              <w:br/>
            </w:r>
            <w:r w:rsidRPr="006F07E9">
              <w:rPr>
                <w:rStyle w:val="fontstyle01"/>
              </w:rPr>
              <w:t xml:space="preserve">functie-eisen die worden gesteld aan </w:t>
            </w:r>
            <w:r>
              <w:rPr>
                <w:rStyle w:val="fontstyle01"/>
              </w:rPr>
              <w:t>de</w:t>
            </w:r>
            <w:r w:rsidRPr="006F07E9">
              <w:rPr>
                <w:rStyle w:val="fontstyle01"/>
              </w:rPr>
              <w:t xml:space="preserve"> werk</w:t>
            </w:r>
            <w:r>
              <w:rPr>
                <w:rStyle w:val="fontstyle01"/>
              </w:rPr>
              <w:t>zaamheden die</w:t>
            </w:r>
            <w:r w:rsidRPr="006F07E9">
              <w:rPr>
                <w:rStyle w:val="fontstyle01"/>
              </w:rPr>
              <w:t xml:space="preserve"> hij of zij gaat </w:t>
            </w:r>
            <w:r>
              <w:rPr>
                <w:rStyle w:val="fontstyle01"/>
              </w:rPr>
              <w:t>uitvoeren</w:t>
            </w:r>
            <w:r w:rsidRPr="006F07E9">
              <w:rPr>
                <w:rStyle w:val="fontstyle01"/>
              </w:rPr>
              <w:t>.</w:t>
            </w:r>
          </w:p>
        </w:tc>
      </w:tr>
      <w:tr w:rsidRPr="006F07E9" w:rsidR="009F4969" w:rsidTr="38812F42" w14:paraId="581B5531" w14:textId="77777777">
        <w:tc>
          <w:tcPr>
            <w:tcW w:w="523" w:type="dxa"/>
          </w:tcPr>
          <w:p w:rsidRPr="006F07E9" w:rsidR="009F4969" w:rsidP="009F4969" w:rsidRDefault="009F4969" w14:paraId="0C2007B8" w14:textId="77777777">
            <w:pPr>
              <w:pStyle w:val="Lijstalinea"/>
              <w:numPr>
                <w:ilvl w:val="0"/>
                <w:numId w:val="1"/>
              </w:numPr>
              <w:rPr>
                <w:sz w:val="18"/>
                <w:szCs w:val="18"/>
              </w:rPr>
            </w:pPr>
          </w:p>
        </w:tc>
        <w:tc>
          <w:tcPr>
            <w:tcW w:w="8539" w:type="dxa"/>
          </w:tcPr>
          <w:p w:rsidRPr="006F07E9" w:rsidR="009F4969" w:rsidRDefault="009F4969" w14:paraId="43D4DC7C" w14:textId="77777777">
            <w:pPr>
              <w:rPr>
                <w:rStyle w:val="fontstyle01"/>
              </w:rPr>
            </w:pPr>
            <w:r w:rsidRPr="006F07E9">
              <w:rPr>
                <w:rStyle w:val="fontstyle01"/>
              </w:rPr>
              <w:t>De Opdrachtnemer is verantwoordelijk voor het juiste opleiding- en</w:t>
            </w:r>
            <w:r w:rsidRPr="006F07E9">
              <w:rPr>
                <w:color w:val="000000"/>
                <w:sz w:val="18"/>
                <w:szCs w:val="18"/>
              </w:rPr>
              <w:br/>
            </w:r>
            <w:r w:rsidRPr="006F07E9">
              <w:rPr>
                <w:rStyle w:val="fontstyle01"/>
              </w:rPr>
              <w:t>functioneringsniveau zoals gevraagd en draagt zo nodig zorg voor adequate</w:t>
            </w:r>
            <w:r w:rsidRPr="006F07E9">
              <w:rPr>
                <w:color w:val="000000"/>
                <w:sz w:val="18"/>
                <w:szCs w:val="18"/>
              </w:rPr>
              <w:br/>
            </w:r>
            <w:r w:rsidRPr="006F07E9">
              <w:rPr>
                <w:rStyle w:val="fontstyle01"/>
              </w:rPr>
              <w:t>(bij)scholing.</w:t>
            </w:r>
          </w:p>
        </w:tc>
      </w:tr>
      <w:tr w:rsidRPr="006F07E9" w:rsidR="009F4969" w:rsidTr="38812F42" w14:paraId="00288AA1" w14:textId="77777777">
        <w:tc>
          <w:tcPr>
            <w:tcW w:w="523" w:type="dxa"/>
          </w:tcPr>
          <w:p w:rsidRPr="006F07E9" w:rsidR="009F4969" w:rsidP="009F4969" w:rsidRDefault="009F4969" w14:paraId="2BA011F8" w14:textId="77777777">
            <w:pPr>
              <w:pStyle w:val="Lijstalinea"/>
              <w:numPr>
                <w:ilvl w:val="0"/>
                <w:numId w:val="1"/>
              </w:numPr>
              <w:rPr>
                <w:sz w:val="18"/>
                <w:szCs w:val="18"/>
              </w:rPr>
            </w:pPr>
          </w:p>
        </w:tc>
        <w:tc>
          <w:tcPr>
            <w:tcW w:w="8539" w:type="dxa"/>
          </w:tcPr>
          <w:p w:rsidRPr="006F07E9" w:rsidR="009F4969" w:rsidRDefault="009F4969" w14:paraId="36DE106A" w14:textId="77777777">
            <w:pPr>
              <w:rPr>
                <w:rStyle w:val="fontstyle01"/>
              </w:rPr>
            </w:pPr>
            <w:r w:rsidRPr="006F07E9">
              <w:rPr>
                <w:rStyle w:val="fontstyle01"/>
              </w:rPr>
              <w:t>Opdrachtnemer garandeert dat de aangeboden kandidaten minimaal voldoen aan de functies en</w:t>
            </w:r>
            <w:r w:rsidRPr="006F07E9">
              <w:rPr>
                <w:color w:val="000000"/>
                <w:sz w:val="18"/>
                <w:szCs w:val="18"/>
              </w:rPr>
              <w:t xml:space="preserve"> </w:t>
            </w:r>
            <w:r w:rsidRPr="006F07E9">
              <w:rPr>
                <w:rStyle w:val="fontstyle01"/>
              </w:rPr>
              <w:t>competenties zoals beschreven in de betreffende Nadere Offerteaanvraag.</w:t>
            </w:r>
          </w:p>
        </w:tc>
      </w:tr>
      <w:tr w:rsidRPr="006F07E9" w:rsidR="009F4969" w:rsidTr="38812F42" w14:paraId="50B35A35" w14:textId="77777777">
        <w:tc>
          <w:tcPr>
            <w:tcW w:w="523" w:type="dxa"/>
          </w:tcPr>
          <w:p w:rsidRPr="006F07E9" w:rsidR="009F4969" w:rsidP="009F4969" w:rsidRDefault="009F4969" w14:paraId="0B3B401E" w14:textId="77777777">
            <w:pPr>
              <w:pStyle w:val="Lijstalinea"/>
              <w:numPr>
                <w:ilvl w:val="0"/>
                <w:numId w:val="1"/>
              </w:numPr>
              <w:rPr>
                <w:sz w:val="18"/>
                <w:szCs w:val="18"/>
              </w:rPr>
            </w:pPr>
          </w:p>
        </w:tc>
        <w:tc>
          <w:tcPr>
            <w:tcW w:w="8539" w:type="dxa"/>
          </w:tcPr>
          <w:p w:rsidRPr="00341146" w:rsidR="009F4969" w:rsidRDefault="009F4969" w14:paraId="7B17876D" w14:textId="4518ABDC">
            <w:pPr>
              <w:rPr>
                <w:rStyle w:val="fontstyle01"/>
                <w:sz w:val="24"/>
                <w:szCs w:val="24"/>
              </w:rPr>
            </w:pPr>
            <w:r w:rsidRPr="006F07E9">
              <w:rPr>
                <w:rStyle w:val="fontstyle01"/>
              </w:rPr>
              <w:t xml:space="preserve">De Deelnemende Opdrachtgevers zijn gerechtigd, </w:t>
            </w:r>
            <w:r>
              <w:rPr>
                <w:rStyle w:val="fontstyle01"/>
              </w:rPr>
              <w:t xml:space="preserve">indien de tijdelijke arbeidskracht dit wenst, </w:t>
            </w:r>
            <w:r w:rsidRPr="006F07E9">
              <w:rPr>
                <w:rStyle w:val="fontstyle01"/>
              </w:rPr>
              <w:t>zonder voorafgaande toestemming van de</w:t>
            </w:r>
            <w:r w:rsidRPr="006F07E9">
              <w:rPr>
                <w:color w:val="000000"/>
                <w:sz w:val="18"/>
                <w:szCs w:val="18"/>
              </w:rPr>
              <w:t xml:space="preserve"> </w:t>
            </w:r>
            <w:r w:rsidRPr="006F07E9">
              <w:rPr>
                <w:rStyle w:val="fontstyle01"/>
              </w:rPr>
              <w:t>Opdrachtnemer, na 10</w:t>
            </w:r>
            <w:r>
              <w:rPr>
                <w:rStyle w:val="fontstyle01"/>
              </w:rPr>
              <w:t>4</w:t>
            </w:r>
            <w:r w:rsidRPr="006F07E9">
              <w:rPr>
                <w:rStyle w:val="fontstyle01"/>
              </w:rPr>
              <w:t xml:space="preserve">0 uur gewerkte uren, de </w:t>
            </w:r>
            <w:r>
              <w:rPr>
                <w:rStyle w:val="fontstyle01"/>
              </w:rPr>
              <w:t>tijdelijke arbeidskracht</w:t>
            </w:r>
            <w:r w:rsidRPr="006F07E9">
              <w:rPr>
                <w:rStyle w:val="fontstyle01"/>
              </w:rPr>
              <w:t xml:space="preserve"> in dienst te nemen</w:t>
            </w:r>
            <w:r>
              <w:rPr>
                <w:rStyle w:val="fontstyle01"/>
              </w:rPr>
              <w:t xml:space="preserve"> </w:t>
            </w:r>
            <w:r w:rsidRPr="006F07E9">
              <w:rPr>
                <w:rStyle w:val="fontstyle01"/>
              </w:rPr>
              <w:t xml:space="preserve">zonder dat de Deelnemende Opdrachtgevers of de </w:t>
            </w:r>
            <w:r>
              <w:rPr>
                <w:rStyle w:val="fontstyle01"/>
              </w:rPr>
              <w:t>tijdelijke arbeidskracht</w:t>
            </w:r>
            <w:r w:rsidRPr="006F07E9">
              <w:rPr>
                <w:rStyle w:val="fontstyle01"/>
              </w:rPr>
              <w:t xml:space="preserve"> hiervoor een vergoeding aan de Opdrachtnemer</w:t>
            </w:r>
            <w:r w:rsidRPr="006F07E9">
              <w:rPr>
                <w:color w:val="000000"/>
                <w:sz w:val="18"/>
                <w:szCs w:val="18"/>
              </w:rPr>
              <w:t xml:space="preserve"> </w:t>
            </w:r>
            <w:r w:rsidRPr="006F07E9">
              <w:rPr>
                <w:rStyle w:val="fontstyle01"/>
              </w:rPr>
              <w:t>verschuldigd zijn.</w:t>
            </w:r>
            <w:r>
              <w:rPr>
                <w:rStyle w:val="fontstyle01"/>
              </w:rPr>
              <w:t xml:space="preserve"> Opdrachtnemer garandeert zonder enig voorbehoud dat hij de betreffende tijdelijke arbeidskracht in dat geval niet zal houden aan eventuele relatie- of concurrentiebedingen of bepalingen anderszins met vergelijkbare strekking. Opdrachtnemer stelt zich coöperatief op en werkt mee aan een soepele overgang naar Opdrachtgever</w:t>
            </w:r>
            <w:r w:rsidR="00995202">
              <w:rPr>
                <w:rStyle w:val="fontstyle01"/>
              </w:rPr>
              <w:t xml:space="preserve">. Deze </w:t>
            </w:r>
            <w:r w:rsidR="00AA5D51">
              <w:rPr>
                <w:rStyle w:val="fontstyle01"/>
              </w:rPr>
              <w:t xml:space="preserve">urennorm </w:t>
            </w:r>
            <w:r w:rsidR="00995202">
              <w:rPr>
                <w:rStyle w:val="fontstyle01"/>
              </w:rPr>
              <w:t xml:space="preserve">geldt niet voor tijdelijke arbeidskrachten die zijn gecontracteerd middels de makelaarsconstructie. </w:t>
            </w:r>
            <w:r w:rsidR="00AA5D51">
              <w:rPr>
                <w:rStyle w:val="fontstyle01"/>
              </w:rPr>
              <w:t xml:space="preserve">Een tijdelijke arbeidskracht ingehuurd middels een makelaarsconstructie </w:t>
            </w:r>
            <w:r w:rsidR="005101D4">
              <w:rPr>
                <w:rStyle w:val="fontstyle01"/>
              </w:rPr>
              <w:t xml:space="preserve">is te allen tijde vrij om in dienst te komen bij één van de Deelnemende Opdrachtgevers zonder dat hiervoor een vergoeding aan Opdrachtnemer verschuldigd is. </w:t>
            </w:r>
          </w:p>
        </w:tc>
      </w:tr>
      <w:tr w:rsidRPr="006F07E9" w:rsidR="009F4969" w:rsidTr="38812F42" w14:paraId="3E501FA7" w14:textId="77777777">
        <w:tc>
          <w:tcPr>
            <w:tcW w:w="523" w:type="dxa"/>
          </w:tcPr>
          <w:p w:rsidRPr="006F07E9" w:rsidR="009F4969" w:rsidP="009F4969" w:rsidRDefault="009F4969" w14:paraId="0B98759B" w14:textId="77777777">
            <w:pPr>
              <w:pStyle w:val="Lijstalinea"/>
              <w:numPr>
                <w:ilvl w:val="0"/>
                <w:numId w:val="1"/>
              </w:numPr>
              <w:rPr>
                <w:sz w:val="18"/>
                <w:szCs w:val="18"/>
              </w:rPr>
            </w:pPr>
          </w:p>
        </w:tc>
        <w:tc>
          <w:tcPr>
            <w:tcW w:w="8539" w:type="dxa"/>
          </w:tcPr>
          <w:p w:rsidRPr="006F07E9" w:rsidR="009F4969" w:rsidRDefault="009F4969" w14:paraId="72E46052" w14:textId="7B7618CD">
            <w:pPr>
              <w:rPr>
                <w:rStyle w:val="fontstyle01"/>
              </w:rPr>
            </w:pPr>
            <w:r w:rsidRPr="38812F42">
              <w:rPr>
                <w:rStyle w:val="fontstyle01"/>
              </w:rPr>
              <w:t>Verlofdagen van de tijdelijke arbeidskracht zullen in goed overleg tussen de direct</w:t>
            </w:r>
            <w:r>
              <w:br/>
            </w:r>
            <w:r w:rsidRPr="38812F42">
              <w:rPr>
                <w:rStyle w:val="fontstyle01"/>
              </w:rPr>
              <w:t>leidinggevende en de tijdelijke arbeidskracht worden vastgesteld, waarbij rekening dient te</w:t>
            </w:r>
            <w:r w:rsidRPr="38812F42" w:rsidR="32A3C5EF">
              <w:rPr>
                <w:rStyle w:val="fontstyle01"/>
              </w:rPr>
              <w:t xml:space="preserve"> </w:t>
            </w:r>
            <w:r w:rsidRPr="38812F42">
              <w:rPr>
                <w:rStyle w:val="fontstyle01"/>
              </w:rPr>
              <w:t>worden gehouden met de voortgang van de werkzaamheden.</w:t>
            </w:r>
          </w:p>
        </w:tc>
      </w:tr>
      <w:tr w:rsidRPr="006F07E9" w:rsidR="00B6418F" w:rsidTr="38812F42" w14:paraId="3983DDC5" w14:textId="77777777">
        <w:tc>
          <w:tcPr>
            <w:tcW w:w="523" w:type="dxa"/>
          </w:tcPr>
          <w:p w:rsidRPr="006F07E9" w:rsidR="00B6418F" w:rsidP="009F4969" w:rsidRDefault="00B6418F" w14:paraId="14CEECFF" w14:textId="77777777">
            <w:pPr>
              <w:pStyle w:val="Lijstalinea"/>
              <w:numPr>
                <w:ilvl w:val="0"/>
                <w:numId w:val="1"/>
              </w:numPr>
              <w:rPr>
                <w:sz w:val="18"/>
                <w:szCs w:val="18"/>
              </w:rPr>
            </w:pPr>
          </w:p>
        </w:tc>
        <w:tc>
          <w:tcPr>
            <w:tcW w:w="8539" w:type="dxa"/>
          </w:tcPr>
          <w:p w:rsidRPr="00FC3437" w:rsidR="00E74B6E" w:rsidP="00E74B6E" w:rsidRDefault="00E74B6E" w14:paraId="6F55F24A" w14:textId="77777777">
            <w:pPr>
              <w:rPr>
                <w:rFonts w:ascii="Times New Roman" w:hAnsi="Times New Roman"/>
                <w:sz w:val="18"/>
                <w:szCs w:val="18"/>
              </w:rPr>
            </w:pPr>
            <w:r w:rsidRPr="00FC3437">
              <w:rPr>
                <w:color w:val="000000"/>
                <w:sz w:val="18"/>
                <w:szCs w:val="18"/>
              </w:rPr>
              <w:t>Opdrachtgever zet een Nadere Offerteaanvraag uit bij Opdrachtnemer(s). In de Offerteaanvraag beschrijft Opdrachtgever de aanvraag inzake de inhuur van tijdelijk personeel. De Offerteaanvraag kan betrekking hebben op één of meer vacatures. Deelnemer geeft in de Offerteaanvraag tenminste aan:</w:t>
            </w:r>
          </w:p>
          <w:p w:rsidRPr="00FC3437" w:rsidR="00E74B6E" w:rsidP="007D54A6" w:rsidRDefault="00E74B6E" w14:paraId="70403341" w14:textId="0EF29590">
            <w:pPr>
              <w:pStyle w:val="Lijstalinea"/>
              <w:numPr>
                <w:ilvl w:val="1"/>
                <w:numId w:val="4"/>
              </w:numPr>
              <w:rPr>
                <w:rFonts w:ascii="Times New Roman" w:hAnsi="Times New Roman"/>
                <w:sz w:val="18"/>
                <w:szCs w:val="18"/>
              </w:rPr>
            </w:pPr>
            <w:r w:rsidRPr="00FC3437">
              <w:rPr>
                <w:color w:val="000000"/>
                <w:sz w:val="18"/>
                <w:szCs w:val="18"/>
              </w:rPr>
              <w:t xml:space="preserve">Functienaam + </w:t>
            </w:r>
            <w:r w:rsidRPr="00FC3437" w:rsidR="00E2192A">
              <w:rPr>
                <w:color w:val="000000"/>
                <w:sz w:val="18"/>
                <w:szCs w:val="18"/>
              </w:rPr>
              <w:t>maximaal uurtarief</w:t>
            </w:r>
            <w:r w:rsidRPr="00FC3437" w:rsidR="007D54A6">
              <w:rPr>
                <w:color w:val="000000"/>
                <w:sz w:val="18"/>
                <w:szCs w:val="18"/>
              </w:rPr>
              <w:t xml:space="preserve"> inclusief omrekenfactor</w:t>
            </w:r>
          </w:p>
          <w:p w:rsidRPr="00FC3437" w:rsidR="00E74B6E" w:rsidP="00E74B6E" w:rsidRDefault="00E74B6E" w14:paraId="69FB378D" w14:textId="77777777">
            <w:pPr>
              <w:pStyle w:val="Lijstalinea"/>
              <w:numPr>
                <w:ilvl w:val="1"/>
                <w:numId w:val="4"/>
              </w:numPr>
              <w:rPr>
                <w:rFonts w:ascii="Times New Roman" w:hAnsi="Times New Roman"/>
                <w:sz w:val="18"/>
                <w:szCs w:val="18"/>
              </w:rPr>
            </w:pPr>
            <w:r w:rsidRPr="00FC3437">
              <w:rPr>
                <w:color w:val="000000"/>
                <w:sz w:val="18"/>
                <w:szCs w:val="18"/>
              </w:rPr>
              <w:t xml:space="preserve">Beschrijving van de functie + inzet in uren. </w:t>
            </w:r>
          </w:p>
          <w:p w:rsidRPr="00FC3437" w:rsidR="00E74B6E" w:rsidP="00E74B6E" w:rsidRDefault="00E74B6E" w14:paraId="658F0EA3" w14:textId="77777777">
            <w:pPr>
              <w:pStyle w:val="Lijstalinea"/>
              <w:numPr>
                <w:ilvl w:val="1"/>
                <w:numId w:val="4"/>
              </w:numPr>
              <w:rPr>
                <w:rFonts w:ascii="Times New Roman" w:hAnsi="Times New Roman"/>
                <w:sz w:val="18"/>
                <w:szCs w:val="18"/>
              </w:rPr>
            </w:pPr>
            <w:r w:rsidRPr="00FC3437">
              <w:rPr>
                <w:color w:val="000000"/>
                <w:sz w:val="18"/>
                <w:szCs w:val="18"/>
              </w:rPr>
              <w:t>Info van de organisatie/afdeling van Opdrachtgever.</w:t>
            </w:r>
          </w:p>
          <w:p w:rsidRPr="00FC3437" w:rsidR="00E74B6E" w:rsidP="00E74B6E" w:rsidRDefault="00E74B6E" w14:paraId="3C316B11" w14:textId="77777777">
            <w:pPr>
              <w:pStyle w:val="Lijstalinea"/>
              <w:numPr>
                <w:ilvl w:val="1"/>
                <w:numId w:val="4"/>
              </w:numPr>
              <w:rPr>
                <w:rFonts w:ascii="Times New Roman" w:hAnsi="Times New Roman"/>
                <w:sz w:val="18"/>
                <w:szCs w:val="18"/>
              </w:rPr>
            </w:pPr>
            <w:r w:rsidRPr="00FC3437">
              <w:rPr>
                <w:color w:val="000000"/>
                <w:sz w:val="18"/>
                <w:szCs w:val="18"/>
              </w:rPr>
              <w:t>Locatie van de werkzaamheden</w:t>
            </w:r>
          </w:p>
          <w:p w:rsidRPr="00FC3437" w:rsidR="00E74B6E" w:rsidP="00E74B6E" w:rsidRDefault="00E74B6E" w14:paraId="4EE53B93" w14:textId="77777777">
            <w:pPr>
              <w:pStyle w:val="Lijstalinea"/>
              <w:numPr>
                <w:ilvl w:val="1"/>
                <w:numId w:val="4"/>
              </w:numPr>
              <w:rPr>
                <w:rFonts w:ascii="Times New Roman" w:hAnsi="Times New Roman"/>
                <w:b/>
                <w:sz w:val="18"/>
                <w:szCs w:val="18"/>
              </w:rPr>
            </w:pPr>
            <w:r w:rsidRPr="00FC3437">
              <w:rPr>
                <w:color w:val="000000"/>
                <w:sz w:val="18"/>
                <w:szCs w:val="18"/>
              </w:rPr>
              <w:t>Beoogde startdatum + looptijd, evt. verlenging(en)</w:t>
            </w:r>
          </w:p>
          <w:p w:rsidRPr="00FC3437" w:rsidR="00E74B6E" w:rsidP="00E74B6E" w:rsidRDefault="00E74B6E" w14:paraId="4B2B4C6B" w14:textId="77777777">
            <w:pPr>
              <w:pStyle w:val="Lijstalinea"/>
              <w:numPr>
                <w:ilvl w:val="1"/>
                <w:numId w:val="4"/>
              </w:numPr>
              <w:rPr>
                <w:rFonts w:ascii="Times New Roman" w:hAnsi="Times New Roman"/>
                <w:b/>
                <w:sz w:val="18"/>
                <w:szCs w:val="18"/>
              </w:rPr>
            </w:pPr>
            <w:r w:rsidRPr="00FC3437">
              <w:rPr>
                <w:color w:val="000000"/>
                <w:sz w:val="18"/>
                <w:szCs w:val="18"/>
              </w:rPr>
              <w:t>Eisen m.b.t. opleiding, ervaring en competenties</w:t>
            </w:r>
          </w:p>
          <w:p w:rsidRPr="00FC3437" w:rsidR="00E74B6E" w:rsidP="00E74B6E" w:rsidRDefault="00E74B6E" w14:paraId="571F92CA" w14:textId="77777777">
            <w:pPr>
              <w:pStyle w:val="Lijstalinea"/>
              <w:numPr>
                <w:ilvl w:val="1"/>
                <w:numId w:val="4"/>
              </w:numPr>
              <w:rPr>
                <w:rFonts w:ascii="Times New Roman" w:hAnsi="Times New Roman"/>
                <w:b/>
                <w:sz w:val="18"/>
                <w:szCs w:val="18"/>
              </w:rPr>
            </w:pPr>
            <w:r w:rsidRPr="00FC3437">
              <w:rPr>
                <w:color w:val="000000"/>
                <w:sz w:val="18"/>
                <w:szCs w:val="18"/>
              </w:rPr>
              <w:t>Reactietijd</w:t>
            </w:r>
          </w:p>
          <w:p w:rsidRPr="006F07E9" w:rsidR="00B6418F" w:rsidP="38812F42" w:rsidRDefault="00B6418F" w14:paraId="265169D8" w14:textId="10CA19B3">
            <w:pPr>
              <w:rPr>
                <w:rStyle w:val="fontstyle01"/>
              </w:rPr>
            </w:pPr>
          </w:p>
          <w:p w:rsidRPr="006F07E9" w:rsidR="00B6418F" w:rsidP="38812F42" w:rsidRDefault="25C24571" w14:paraId="6166A2E4" w14:textId="07C1E6FD">
            <w:pPr>
              <w:rPr>
                <w:rStyle w:val="fontstyle01"/>
                <w:highlight w:val="yellow"/>
              </w:rPr>
            </w:pPr>
            <w:r w:rsidRPr="001D29DE">
              <w:rPr>
                <w:rStyle w:val="fontstyle01"/>
              </w:rPr>
              <w:t xml:space="preserve">Zie bijlage </w:t>
            </w:r>
            <w:r w:rsidRPr="001D29DE" w:rsidR="00A31424">
              <w:rPr>
                <w:rStyle w:val="fontstyle01"/>
              </w:rPr>
              <w:t>10</w:t>
            </w:r>
            <w:r w:rsidRPr="001D29DE" w:rsidR="001D29DE">
              <w:rPr>
                <w:rStyle w:val="fontstyle01"/>
              </w:rPr>
              <w:t xml:space="preserve"> voor een format</w:t>
            </w:r>
            <w:r w:rsidRPr="001D29DE">
              <w:rPr>
                <w:rStyle w:val="fontstyle01"/>
              </w:rPr>
              <w:t xml:space="preserve"> Nadere Offerteaanvraag</w:t>
            </w:r>
          </w:p>
        </w:tc>
      </w:tr>
    </w:tbl>
    <w:p w:rsidRPr="00F80CCD" w:rsidR="00F80CCD" w:rsidP="009F4969" w:rsidRDefault="00F80CCD" w14:paraId="17A15459" w14:textId="77777777">
      <w:pPr>
        <w:rPr>
          <w:b/>
        </w:rPr>
      </w:pPr>
    </w:p>
    <w:p w:rsidRPr="00F80CCD" w:rsidR="0064697D" w:rsidP="009F4969" w:rsidRDefault="0064697D" w14:paraId="5266E296" w14:textId="77777777">
      <w:pPr>
        <w:rPr>
          <w:b/>
        </w:rPr>
      </w:pPr>
    </w:p>
    <w:p w:rsidRPr="006F07E9" w:rsidR="009F4969" w:rsidP="009F4969" w:rsidRDefault="009F4969" w14:paraId="4A55D643" w14:textId="04EB4FF3">
      <w:pPr>
        <w:rPr>
          <w:b/>
        </w:rPr>
      </w:pPr>
      <w:r w:rsidRPr="006F07E9">
        <w:rPr>
          <w:b/>
        </w:rPr>
        <w:t>Rapportage en evaluatie</w:t>
      </w:r>
    </w:p>
    <w:p w:rsidRPr="006F07E9" w:rsidR="009F4969" w:rsidP="009F4969" w:rsidRDefault="009F4969" w14:paraId="5A09AB78" w14:textId="77777777">
      <w:pPr>
        <w:rPr>
          <w:b/>
        </w:rPr>
      </w:pPr>
    </w:p>
    <w:tbl>
      <w:tblPr>
        <w:tblStyle w:val="Tabelraster"/>
        <w:tblW w:w="0" w:type="auto"/>
        <w:tblLook w:val="04A0" w:firstRow="1" w:lastRow="0" w:firstColumn="1" w:lastColumn="0" w:noHBand="0" w:noVBand="1"/>
      </w:tblPr>
      <w:tblGrid>
        <w:gridCol w:w="527"/>
        <w:gridCol w:w="8535"/>
      </w:tblGrid>
      <w:tr w:rsidRPr="006F07E9" w:rsidR="009F4969" w:rsidTr="55426E56" w14:paraId="57CBD23D" w14:textId="77777777">
        <w:tc>
          <w:tcPr>
            <w:tcW w:w="534" w:type="dxa"/>
          </w:tcPr>
          <w:p w:rsidRPr="006F07E9" w:rsidR="009F4969" w:rsidP="009F4969" w:rsidRDefault="009F4969" w14:paraId="40040059" w14:textId="77777777">
            <w:pPr>
              <w:pStyle w:val="Lijstalinea"/>
              <w:numPr>
                <w:ilvl w:val="0"/>
                <w:numId w:val="1"/>
              </w:numPr>
              <w:rPr>
                <w:sz w:val="18"/>
                <w:szCs w:val="18"/>
              </w:rPr>
            </w:pPr>
          </w:p>
        </w:tc>
        <w:tc>
          <w:tcPr>
            <w:tcW w:w="8678" w:type="dxa"/>
          </w:tcPr>
          <w:p w:rsidRPr="00DA7158" w:rsidR="009F4969" w:rsidP="00DA7158" w:rsidRDefault="00292F00" w14:paraId="5FDDB73F" w14:textId="4DEC85F5">
            <w:pPr>
              <w:rPr>
                <w:color w:val="000000"/>
                <w:sz w:val="18"/>
                <w:szCs w:val="18"/>
              </w:rPr>
            </w:pPr>
            <w:r>
              <w:rPr>
                <w:rStyle w:val="fontstyle01"/>
              </w:rPr>
              <w:t xml:space="preserve">Indien een (management)rapportage gewenst is, dan is </w:t>
            </w:r>
            <w:r w:rsidRPr="55426E56" w:rsidR="009F4969">
              <w:rPr>
                <w:rStyle w:val="fontstyle01"/>
              </w:rPr>
              <w:t>Opdrachtnemer verplicht tot het opstellen en aanleveren</w:t>
            </w:r>
            <w:r w:rsidR="007669A2">
              <w:rPr>
                <w:rStyle w:val="fontstyle01"/>
              </w:rPr>
              <w:t xml:space="preserve"> van de rapportage</w:t>
            </w:r>
            <w:r w:rsidRPr="55426E56" w:rsidR="009F4969">
              <w:rPr>
                <w:rStyle w:val="fontstyle01"/>
              </w:rPr>
              <w:t xml:space="preserve"> aan Deelnemende Opdrachtgevers</w:t>
            </w:r>
            <w:r w:rsidR="007669A2">
              <w:rPr>
                <w:rStyle w:val="fontstyle01"/>
              </w:rPr>
              <w:t xml:space="preserve">. De kosten zijn voor rekening van de Opdrachtnemer. </w:t>
            </w:r>
          </w:p>
        </w:tc>
      </w:tr>
      <w:tr w:rsidRPr="006F07E9" w:rsidR="009F4969" w:rsidTr="55426E56" w14:paraId="16B7BA19" w14:textId="77777777">
        <w:tc>
          <w:tcPr>
            <w:tcW w:w="534" w:type="dxa"/>
          </w:tcPr>
          <w:p w:rsidRPr="006F07E9" w:rsidR="009F4969" w:rsidP="009F4969" w:rsidRDefault="009F4969" w14:paraId="414D4CA5" w14:textId="77777777">
            <w:pPr>
              <w:pStyle w:val="Lijstalinea"/>
              <w:numPr>
                <w:ilvl w:val="0"/>
                <w:numId w:val="1"/>
              </w:numPr>
              <w:rPr>
                <w:sz w:val="18"/>
                <w:szCs w:val="18"/>
              </w:rPr>
            </w:pPr>
          </w:p>
        </w:tc>
        <w:tc>
          <w:tcPr>
            <w:tcW w:w="8678" w:type="dxa"/>
          </w:tcPr>
          <w:p w:rsidRPr="006F07E9" w:rsidR="009F4969" w:rsidRDefault="009F4969" w14:paraId="4D8231A7" w14:textId="7FD433C7">
            <w:pPr>
              <w:rPr>
                <w:sz w:val="18"/>
                <w:szCs w:val="18"/>
              </w:rPr>
            </w:pPr>
            <w:r>
              <w:rPr>
                <w:rStyle w:val="fontstyle01"/>
              </w:rPr>
              <w:t xml:space="preserve">Opdrachtnemer organiseert </w:t>
            </w:r>
            <w:r w:rsidRPr="006F07E9">
              <w:rPr>
                <w:rStyle w:val="fontstyle01"/>
              </w:rPr>
              <w:t xml:space="preserve">minimaal </w:t>
            </w:r>
            <w:r w:rsidR="0004773A">
              <w:rPr>
                <w:rStyle w:val="fontstyle01"/>
              </w:rPr>
              <w:t>één</w:t>
            </w:r>
            <w:r w:rsidRPr="006F07E9">
              <w:rPr>
                <w:rStyle w:val="fontstyle01"/>
              </w:rPr>
              <w:t xml:space="preserve"> voortgangsgesprek /</w:t>
            </w:r>
            <w:r>
              <w:rPr>
                <w:rStyle w:val="fontstyle01"/>
              </w:rPr>
              <w:t xml:space="preserve"> </w:t>
            </w:r>
            <w:r w:rsidRPr="006F07E9">
              <w:rPr>
                <w:rStyle w:val="fontstyle01"/>
              </w:rPr>
              <w:t>evaluatiegesprek per jaar. Deelnemers aan dit overleg zijn van de zijde van de Opdrachtnemer, de</w:t>
            </w:r>
            <w:r w:rsidRPr="006F07E9">
              <w:rPr>
                <w:color w:val="000000"/>
                <w:sz w:val="18"/>
                <w:szCs w:val="18"/>
              </w:rPr>
              <w:t xml:space="preserve"> </w:t>
            </w:r>
            <w:r w:rsidRPr="006F07E9">
              <w:rPr>
                <w:rStyle w:val="fontstyle01"/>
              </w:rPr>
              <w:t xml:space="preserve">accountmanager en van de zijde van de Deelnemende Opdrachtgever een contractmanager en/of Teamleider van het desbetreffende team waar </w:t>
            </w:r>
            <w:r>
              <w:rPr>
                <w:rStyle w:val="fontstyle01"/>
              </w:rPr>
              <w:t>tijdelijke arbeidskrachten</w:t>
            </w:r>
            <w:r w:rsidRPr="006F07E9">
              <w:rPr>
                <w:rStyle w:val="fontstyle01"/>
              </w:rPr>
              <w:t xml:space="preserve"> ingehuurd zijn.</w:t>
            </w:r>
          </w:p>
        </w:tc>
      </w:tr>
    </w:tbl>
    <w:p w:rsidRPr="006F07E9" w:rsidR="009F4969" w:rsidP="009F4969" w:rsidRDefault="009F4969" w14:paraId="216B102D" w14:textId="77777777">
      <w:pPr>
        <w:rPr>
          <w:b/>
        </w:rPr>
      </w:pPr>
    </w:p>
    <w:p w:rsidRPr="005F3764" w:rsidR="009F4969" w:rsidP="009F4969" w:rsidRDefault="009F4969" w14:paraId="23583F94" w14:textId="77777777">
      <w:pPr>
        <w:rPr>
          <w:b/>
          <w:sz w:val="18"/>
        </w:rPr>
      </w:pPr>
    </w:p>
    <w:p w:rsidRPr="00406A0B" w:rsidR="009F4969" w:rsidP="009F4969" w:rsidRDefault="009F4969" w14:paraId="0B8BD135" w14:textId="77777777">
      <w:pPr>
        <w:rPr>
          <w:sz w:val="18"/>
        </w:rPr>
      </w:pPr>
      <w:r>
        <w:rPr>
          <w:sz w:val="18"/>
        </w:rPr>
        <w:t>Het indienen van een I</w:t>
      </w:r>
      <w:r w:rsidRPr="006F07E9">
        <w:rPr>
          <w:sz w:val="18"/>
        </w:rPr>
        <w:t xml:space="preserve">nschrijving houdt in dat u met </w:t>
      </w:r>
      <w:r w:rsidRPr="006F07E9">
        <w:rPr>
          <w:sz w:val="18"/>
          <w:u w:val="single"/>
        </w:rPr>
        <w:t>alle</w:t>
      </w:r>
      <w:r w:rsidRPr="006F07E9">
        <w:rPr>
          <w:sz w:val="18"/>
        </w:rPr>
        <w:t xml:space="preserve"> hierboven genoemde eisen instemt.</w:t>
      </w:r>
    </w:p>
    <w:p w:rsidRPr="00CC4A29" w:rsidR="006635C0" w:rsidP="00CC4A29" w:rsidRDefault="006635C0" w14:paraId="258652B6" w14:textId="77777777">
      <w:pPr>
        <w:rPr>
          <w:b/>
          <w:bCs/>
        </w:rPr>
      </w:pPr>
    </w:p>
    <w:p w:rsidR="001779DA" w:rsidRDefault="001779DA" w14:paraId="71C6E33C" w14:textId="77777777"/>
    <w:p w:rsidR="38812F42" w:rsidP="38812F42" w:rsidRDefault="38812F42" w14:paraId="44263D8D" w14:textId="605C6E51"/>
    <w:p w:rsidRPr="00D5604E" w:rsidR="00235793" w:rsidP="38812F42" w:rsidRDefault="2DA32DFC" w14:paraId="62651A76" w14:textId="4EC5FD02">
      <w:pPr>
        <w:ind w:left="705" w:hanging="345"/>
        <w:rPr>
          <w:color w:val="000000" w:themeColor="text1"/>
        </w:rPr>
      </w:pPr>
      <w:r w:rsidRPr="38812F42">
        <w:rPr>
          <w:color w:val="000000" w:themeColor="text1"/>
        </w:rPr>
        <w:t xml:space="preserve"> </w:t>
      </w:r>
    </w:p>
    <w:sectPr w:rsidRPr="00D5604E" w:rsidR="00235793">
      <w:footerReference w:type="default" r:id="rId11"/>
      <w:headerReference w:type="first" r:id="rId12"/>
      <w:footerReference w:type="first" r:id="rId13"/>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476AA" w:rsidP="009F4969" w:rsidRDefault="002476AA" w14:paraId="529764EA" w14:textId="77777777">
      <w:r>
        <w:separator/>
      </w:r>
    </w:p>
  </w:endnote>
  <w:endnote w:type="continuationSeparator" w:id="0">
    <w:p w:rsidR="002476AA" w:rsidP="009F4969" w:rsidRDefault="002476AA" w14:paraId="53840B2C" w14:textId="77777777">
      <w:r>
        <w:continuationSeparator/>
      </w:r>
    </w:p>
  </w:endnote>
  <w:endnote w:type="continuationNotice" w:id="1">
    <w:p w:rsidR="002476AA" w:rsidRDefault="002476AA" w14:paraId="1B37F90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703B2" w:rsidR="00CB7270" w:rsidRDefault="002476AA" w14:paraId="348E4431" w14:textId="77777777">
    <w:pPr>
      <w:pStyle w:val="Voettekst"/>
      <w:jc w:val="right"/>
    </w:pPr>
    <w:sdt>
      <w:sdtPr>
        <w:id w:val="1095135675"/>
        <w:docPartObj>
          <w:docPartGallery w:val="Page Numbers (Bottom of Page)"/>
          <w:docPartUnique/>
        </w:docPartObj>
      </w:sdtPr>
      <w:sdtEndPr/>
      <w:sdtContent>
        <w:r w:rsidR="006C54C9">
          <w:t xml:space="preserve">Pagina </w:t>
        </w:r>
        <w:r w:rsidR="006C54C9">
          <w:rPr>
            <w:b/>
            <w:color w:val="2B579A"/>
            <w:shd w:val="clear" w:color="auto" w:fill="E6E6E6"/>
          </w:rPr>
          <w:fldChar w:fldCharType="begin"/>
        </w:r>
        <w:r w:rsidR="006C54C9">
          <w:rPr>
            <w:b/>
          </w:rPr>
          <w:instrText>PAGE  \* Arabic  \* MERGEFORMAT</w:instrText>
        </w:r>
        <w:r w:rsidR="006C54C9">
          <w:rPr>
            <w:b/>
            <w:color w:val="2B579A"/>
            <w:shd w:val="clear" w:color="auto" w:fill="E6E6E6"/>
          </w:rPr>
          <w:fldChar w:fldCharType="separate"/>
        </w:r>
        <w:r w:rsidR="006C54C9">
          <w:rPr>
            <w:b/>
            <w:noProof/>
          </w:rPr>
          <w:t>2</w:t>
        </w:r>
        <w:r w:rsidR="006C54C9">
          <w:rPr>
            <w:b/>
            <w:color w:val="2B579A"/>
            <w:shd w:val="clear" w:color="auto" w:fill="E6E6E6"/>
          </w:rPr>
          <w:fldChar w:fldCharType="end"/>
        </w:r>
        <w:r w:rsidR="006C54C9">
          <w:t xml:space="preserve"> van </w:t>
        </w:r>
        <w:r w:rsidR="006C54C9">
          <w:rPr>
            <w:b/>
            <w:color w:val="2B579A"/>
            <w:shd w:val="clear" w:color="auto" w:fill="E6E6E6"/>
          </w:rPr>
          <w:fldChar w:fldCharType="begin"/>
        </w:r>
        <w:r w:rsidR="006C54C9">
          <w:rPr>
            <w:b/>
          </w:rPr>
          <w:instrText>NUMPAGES  \* Arabic  \* MERGEFORMAT</w:instrText>
        </w:r>
        <w:r w:rsidR="006C54C9">
          <w:rPr>
            <w:b/>
            <w:color w:val="2B579A"/>
            <w:shd w:val="clear" w:color="auto" w:fill="E6E6E6"/>
          </w:rPr>
          <w:fldChar w:fldCharType="separate"/>
        </w:r>
        <w:r w:rsidR="006C54C9">
          <w:rPr>
            <w:b/>
            <w:noProof/>
          </w:rPr>
          <w:t>4</w:t>
        </w:r>
        <w:r w:rsidR="006C54C9">
          <w:rPr>
            <w:b/>
            <w:color w:val="2B579A"/>
            <w:shd w:val="clear" w:color="auto" w:fill="E6E6E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7270" w:rsidRDefault="006C54C9" w14:paraId="36D21E5A" w14:textId="574BD337">
    <w:pPr>
      <w:pStyle w:val="Voettekst"/>
      <w:tabs>
        <w:tab w:val="left" w:pos="1843"/>
      </w:tabs>
    </w:pPr>
    <w:r>
      <w:t xml:space="preserve">Dossiernummer: </w:t>
    </w:r>
    <w:r w:rsidR="009F4969">
      <w:t>DIG-13979</w:t>
    </w:r>
    <w:r>
      <w:tab/>
    </w:r>
    <w:r>
      <w:tab/>
    </w:r>
    <w:r w:rsidR="009F4969">
      <w:t>september 2023</w:t>
    </w:r>
  </w:p>
  <w:p w:rsidR="00CB7270" w:rsidRDefault="006C54C9" w14:paraId="35E32263" w14:textId="69EA275D">
    <w:pPr>
      <w:pStyle w:val="Voettekst"/>
    </w:pPr>
    <w:r>
      <w:t xml:space="preserve"> </w:t>
    </w:r>
    <w:r>
      <w:rPr>
        <w:color w:val="2B579A"/>
        <w:shd w:val="clear" w:color="auto" w:fill="E6E6E6"/>
      </w:rPr>
      <w:fldChar w:fldCharType="begin" w:fldLock="1"/>
    </w:r>
    <w:r>
      <w:instrText xml:space="preserve"> mitVV VV05B9A7EB012D4317A602A4DB5FD25C53 \* MERGEFORMAT</w:instrText>
    </w:r>
    <w:r>
      <w:rPr>
        <w:color w:val="2B579A"/>
        <w:shd w:val="clear" w:color="auto" w:fill="E6E6E6"/>
      </w:rPr>
      <w:fldChar w:fldCharType="end"/>
    </w:r>
    <w:r>
      <w:tab/>
    </w:r>
    <w:r>
      <w:tab/>
    </w:r>
    <w:sdt>
      <w:sdtPr>
        <w:rPr>
          <w:color w:val="2B579A"/>
          <w:shd w:val="clear" w:color="auto" w:fill="E6E6E6"/>
        </w:rPr>
        <w:id w:val="860082579"/>
        <w:docPartObj>
          <w:docPartGallery w:val="Page Numbers (Top of Page)"/>
          <w:docPartUnique/>
        </w:docPartObj>
      </w:sdtPr>
      <w:sdtEndPr>
        <w:rPr>
          <w:color w:val="auto"/>
          <w:shd w:val="clear" w:color="auto" w:fill="auto"/>
        </w:rPr>
      </w:sdtEndPr>
      <w:sdtContent>
        <w:r>
          <w:t xml:space="preserve">Pagina </w:t>
        </w:r>
        <w:r>
          <w:rPr>
            <w:b/>
            <w:bCs/>
            <w:color w:val="2B579A"/>
            <w:sz w:val="24"/>
            <w:szCs w:val="24"/>
            <w:shd w:val="clear" w:color="auto" w:fill="E6E6E6"/>
          </w:rPr>
          <w:fldChar w:fldCharType="begin"/>
        </w:r>
        <w:r>
          <w:rPr>
            <w:b/>
            <w:bCs/>
          </w:rPr>
          <w:instrText>PAGE</w:instrText>
        </w:r>
        <w:r>
          <w:rPr>
            <w:b/>
            <w:bCs/>
            <w:color w:val="2B579A"/>
            <w:sz w:val="24"/>
            <w:szCs w:val="24"/>
            <w:shd w:val="clear" w:color="auto" w:fill="E6E6E6"/>
          </w:rPr>
          <w:fldChar w:fldCharType="separate"/>
        </w:r>
        <w:r>
          <w:rPr>
            <w:b/>
            <w:bCs/>
            <w:noProof/>
          </w:rPr>
          <w:t>1</w:t>
        </w:r>
        <w:r>
          <w:rPr>
            <w:b/>
            <w:bCs/>
            <w:color w:val="2B579A"/>
            <w:sz w:val="24"/>
            <w:szCs w:val="24"/>
            <w:shd w:val="clear" w:color="auto" w:fill="E6E6E6"/>
          </w:rPr>
          <w:fldChar w:fldCharType="end"/>
        </w:r>
        <w:r>
          <w:t xml:space="preserve"> van </w:t>
        </w:r>
        <w:r>
          <w:rPr>
            <w:b/>
            <w:bCs/>
            <w:color w:val="2B579A"/>
            <w:sz w:val="24"/>
            <w:szCs w:val="24"/>
            <w:shd w:val="clear" w:color="auto" w:fill="E6E6E6"/>
          </w:rPr>
          <w:fldChar w:fldCharType="begin"/>
        </w:r>
        <w:r>
          <w:rPr>
            <w:b/>
            <w:bCs/>
          </w:rPr>
          <w:instrText>NUMPAGES</w:instrText>
        </w:r>
        <w:r>
          <w:rPr>
            <w:b/>
            <w:bCs/>
            <w:color w:val="2B579A"/>
            <w:sz w:val="24"/>
            <w:szCs w:val="24"/>
            <w:shd w:val="clear" w:color="auto" w:fill="E6E6E6"/>
          </w:rPr>
          <w:fldChar w:fldCharType="separate"/>
        </w:r>
        <w:r>
          <w:rPr>
            <w:b/>
            <w:bCs/>
            <w:noProof/>
          </w:rPr>
          <w:t>4</w:t>
        </w:r>
        <w:r>
          <w:rPr>
            <w:b/>
            <w:bCs/>
            <w:color w:val="2B579A"/>
            <w:sz w:val="24"/>
            <w:szCs w:val="24"/>
            <w:shd w:val="clear" w:color="auto" w:fill="E6E6E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476AA" w:rsidP="009F4969" w:rsidRDefault="002476AA" w14:paraId="1CDE1D82" w14:textId="77777777">
      <w:r>
        <w:separator/>
      </w:r>
    </w:p>
  </w:footnote>
  <w:footnote w:type="continuationSeparator" w:id="0">
    <w:p w:rsidR="002476AA" w:rsidP="009F4969" w:rsidRDefault="002476AA" w14:paraId="06A5389E" w14:textId="77777777">
      <w:r>
        <w:continuationSeparator/>
      </w:r>
    </w:p>
  </w:footnote>
  <w:footnote w:type="continuationNotice" w:id="1">
    <w:p w:rsidR="002476AA" w:rsidRDefault="002476AA" w14:paraId="56A8073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E209F" w:rsidR="00CB7270" w:rsidRDefault="006C54C9" w14:paraId="74952531" w14:textId="77777777">
    <w:pPr>
      <w:pStyle w:val="Koptekst"/>
      <w:rPr>
        <w:sz w:val="20"/>
        <w:szCs w:val="22"/>
      </w:rPr>
    </w:pPr>
    <w:r w:rsidRPr="00CE209F">
      <w:rPr>
        <w:sz w:val="20"/>
        <w:szCs w:val="22"/>
      </w:rPr>
      <w:tab/>
    </w:r>
    <w:r w:rsidRPr="00CE209F">
      <w:rPr>
        <w:sz w:val="20"/>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37EF1"/>
    <w:multiLevelType w:val="hybridMultilevel"/>
    <w:tmpl w:val="4A228A52"/>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 w15:restartNumberingAfterBreak="0">
    <w:nsid w:val="38960582"/>
    <w:multiLevelType w:val="hybridMultilevel"/>
    <w:tmpl w:val="451A534C"/>
    <w:lvl w:ilvl="0" w:tplc="FFFFFFFF">
      <w:start w:val="1"/>
      <w:numFmt w:val="decimal"/>
      <w:lvlText w:val="%1."/>
      <w:lvlJc w:val="left"/>
      <w:pPr>
        <w:ind w:left="360" w:hanging="360"/>
      </w:pPr>
    </w:lvl>
    <w:lvl w:ilvl="1" w:tplc="04130001">
      <w:start w:val="1"/>
      <w:numFmt w:val="bullet"/>
      <w:lvlText w:val=""/>
      <w:lvlJc w:val="left"/>
      <w:pPr>
        <w:ind w:left="1080" w:hanging="360"/>
      </w:pPr>
      <w:rPr>
        <w:rFonts w:hint="default" w:ascii="Symbol" w:hAnsi="Symbol"/>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57C90D2D"/>
    <w:multiLevelType w:val="hybridMultilevel"/>
    <w:tmpl w:val="F7B45E88"/>
    <w:lvl w:ilvl="0" w:tplc="591624BE">
      <w:start w:val="5"/>
      <w:numFmt w:val="bullet"/>
      <w:lvlText w:val="-"/>
      <w:lvlJc w:val="left"/>
      <w:pPr>
        <w:ind w:left="720" w:hanging="360"/>
      </w:pPr>
      <w:rPr>
        <w:rFonts w:hint="default" w:ascii="Verdana" w:hAnsi="Verdana" w:eastAsia="Times New Roman" w:cs="Times New Roman"/>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692E4856"/>
    <w:multiLevelType w:val="hybridMultilevel"/>
    <w:tmpl w:val="AACA901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69"/>
    <w:rsid w:val="00015AFF"/>
    <w:rsid w:val="00021B72"/>
    <w:rsid w:val="000345EF"/>
    <w:rsid w:val="0004773A"/>
    <w:rsid w:val="00065DF5"/>
    <w:rsid w:val="00073493"/>
    <w:rsid w:val="0007548B"/>
    <w:rsid w:val="00082BFF"/>
    <w:rsid w:val="0008471D"/>
    <w:rsid w:val="00086F2D"/>
    <w:rsid w:val="00094ADF"/>
    <w:rsid w:val="000B315F"/>
    <w:rsid w:val="000B7B37"/>
    <w:rsid w:val="000C495A"/>
    <w:rsid w:val="000D0D2E"/>
    <w:rsid w:val="000E4322"/>
    <w:rsid w:val="001127C5"/>
    <w:rsid w:val="00141D31"/>
    <w:rsid w:val="00155864"/>
    <w:rsid w:val="001779DA"/>
    <w:rsid w:val="001819E7"/>
    <w:rsid w:val="001A36EA"/>
    <w:rsid w:val="001B0778"/>
    <w:rsid w:val="001B7629"/>
    <w:rsid w:val="001B79D2"/>
    <w:rsid w:val="001D29DE"/>
    <w:rsid w:val="001D3697"/>
    <w:rsid w:val="001D5A15"/>
    <w:rsid w:val="001E2A0F"/>
    <w:rsid w:val="001E7125"/>
    <w:rsid w:val="001F41EA"/>
    <w:rsid w:val="002036C9"/>
    <w:rsid w:val="0022555F"/>
    <w:rsid w:val="002269BE"/>
    <w:rsid w:val="00235793"/>
    <w:rsid w:val="002476AA"/>
    <w:rsid w:val="002873CD"/>
    <w:rsid w:val="00292F00"/>
    <w:rsid w:val="002A1148"/>
    <w:rsid w:val="002C1B3B"/>
    <w:rsid w:val="002C6476"/>
    <w:rsid w:val="002E0F81"/>
    <w:rsid w:val="002E16EE"/>
    <w:rsid w:val="002E6DDE"/>
    <w:rsid w:val="003003FB"/>
    <w:rsid w:val="00303F56"/>
    <w:rsid w:val="003179E3"/>
    <w:rsid w:val="003206AE"/>
    <w:rsid w:val="00321A1E"/>
    <w:rsid w:val="00331D4A"/>
    <w:rsid w:val="00340431"/>
    <w:rsid w:val="003453FD"/>
    <w:rsid w:val="0037061D"/>
    <w:rsid w:val="00370894"/>
    <w:rsid w:val="00374597"/>
    <w:rsid w:val="00384791"/>
    <w:rsid w:val="00396F38"/>
    <w:rsid w:val="003B3855"/>
    <w:rsid w:val="003E1D56"/>
    <w:rsid w:val="003F1818"/>
    <w:rsid w:val="00410725"/>
    <w:rsid w:val="00413C80"/>
    <w:rsid w:val="0041693F"/>
    <w:rsid w:val="0043636E"/>
    <w:rsid w:val="00443308"/>
    <w:rsid w:val="00474CB4"/>
    <w:rsid w:val="004A32D7"/>
    <w:rsid w:val="004B638B"/>
    <w:rsid w:val="004C7167"/>
    <w:rsid w:val="004F2632"/>
    <w:rsid w:val="00503E85"/>
    <w:rsid w:val="005101D4"/>
    <w:rsid w:val="00510B66"/>
    <w:rsid w:val="00511097"/>
    <w:rsid w:val="005244C1"/>
    <w:rsid w:val="00570D32"/>
    <w:rsid w:val="00594EB4"/>
    <w:rsid w:val="005A1272"/>
    <w:rsid w:val="005A234D"/>
    <w:rsid w:val="005A3FCD"/>
    <w:rsid w:val="005B50B2"/>
    <w:rsid w:val="005B5AC5"/>
    <w:rsid w:val="005D7A11"/>
    <w:rsid w:val="005E6232"/>
    <w:rsid w:val="005E7486"/>
    <w:rsid w:val="005F1B74"/>
    <w:rsid w:val="005F6994"/>
    <w:rsid w:val="005F72A8"/>
    <w:rsid w:val="006163D7"/>
    <w:rsid w:val="00642433"/>
    <w:rsid w:val="0064697D"/>
    <w:rsid w:val="006635C0"/>
    <w:rsid w:val="00674159"/>
    <w:rsid w:val="0069514C"/>
    <w:rsid w:val="006A688B"/>
    <w:rsid w:val="006B4B4C"/>
    <w:rsid w:val="006C33B6"/>
    <w:rsid w:val="006C54C9"/>
    <w:rsid w:val="006D2261"/>
    <w:rsid w:val="006D2D7B"/>
    <w:rsid w:val="006E5A03"/>
    <w:rsid w:val="00722C63"/>
    <w:rsid w:val="00740483"/>
    <w:rsid w:val="007450DD"/>
    <w:rsid w:val="007535FC"/>
    <w:rsid w:val="007669A2"/>
    <w:rsid w:val="007670F8"/>
    <w:rsid w:val="007957D9"/>
    <w:rsid w:val="007A5488"/>
    <w:rsid w:val="007B22F7"/>
    <w:rsid w:val="007B3825"/>
    <w:rsid w:val="007D54A6"/>
    <w:rsid w:val="007E0FC2"/>
    <w:rsid w:val="007E17DC"/>
    <w:rsid w:val="007E197F"/>
    <w:rsid w:val="007F12EF"/>
    <w:rsid w:val="007F5962"/>
    <w:rsid w:val="00813C58"/>
    <w:rsid w:val="00814B66"/>
    <w:rsid w:val="00822AE1"/>
    <w:rsid w:val="00847442"/>
    <w:rsid w:val="00850E39"/>
    <w:rsid w:val="00854741"/>
    <w:rsid w:val="008579D7"/>
    <w:rsid w:val="0086000E"/>
    <w:rsid w:val="008941BC"/>
    <w:rsid w:val="008A2241"/>
    <w:rsid w:val="008B68E2"/>
    <w:rsid w:val="008B773C"/>
    <w:rsid w:val="008C1251"/>
    <w:rsid w:val="008E6C51"/>
    <w:rsid w:val="008F542A"/>
    <w:rsid w:val="00900BF8"/>
    <w:rsid w:val="00902CCE"/>
    <w:rsid w:val="00913E46"/>
    <w:rsid w:val="00924843"/>
    <w:rsid w:val="00934806"/>
    <w:rsid w:val="0095689C"/>
    <w:rsid w:val="00966A03"/>
    <w:rsid w:val="0096733A"/>
    <w:rsid w:val="009756F4"/>
    <w:rsid w:val="00983282"/>
    <w:rsid w:val="00994AA8"/>
    <w:rsid w:val="00995202"/>
    <w:rsid w:val="009A4A9F"/>
    <w:rsid w:val="009B6B7B"/>
    <w:rsid w:val="009B7A11"/>
    <w:rsid w:val="009C165B"/>
    <w:rsid w:val="009C2E00"/>
    <w:rsid w:val="009C4295"/>
    <w:rsid w:val="009D367E"/>
    <w:rsid w:val="009F4969"/>
    <w:rsid w:val="009F5244"/>
    <w:rsid w:val="009F6820"/>
    <w:rsid w:val="009F7694"/>
    <w:rsid w:val="00A150C0"/>
    <w:rsid w:val="00A272DE"/>
    <w:rsid w:val="00A31424"/>
    <w:rsid w:val="00A372E4"/>
    <w:rsid w:val="00A41C50"/>
    <w:rsid w:val="00A60A9E"/>
    <w:rsid w:val="00A6EC51"/>
    <w:rsid w:val="00A806FC"/>
    <w:rsid w:val="00A816E9"/>
    <w:rsid w:val="00AA0EA3"/>
    <w:rsid w:val="00AA5D51"/>
    <w:rsid w:val="00AC4E02"/>
    <w:rsid w:val="00AD2929"/>
    <w:rsid w:val="00AD6074"/>
    <w:rsid w:val="00AF15C1"/>
    <w:rsid w:val="00AF5321"/>
    <w:rsid w:val="00B358AC"/>
    <w:rsid w:val="00B41611"/>
    <w:rsid w:val="00B43614"/>
    <w:rsid w:val="00B57A5B"/>
    <w:rsid w:val="00B6418F"/>
    <w:rsid w:val="00B66474"/>
    <w:rsid w:val="00B72E64"/>
    <w:rsid w:val="00B8027A"/>
    <w:rsid w:val="00B83BD9"/>
    <w:rsid w:val="00B8669A"/>
    <w:rsid w:val="00B915F2"/>
    <w:rsid w:val="00BB11B9"/>
    <w:rsid w:val="00BB206D"/>
    <w:rsid w:val="00BB4182"/>
    <w:rsid w:val="00BC073C"/>
    <w:rsid w:val="00BC0EDC"/>
    <w:rsid w:val="00BD43C4"/>
    <w:rsid w:val="00BD4AB0"/>
    <w:rsid w:val="00BE5FC0"/>
    <w:rsid w:val="00BF3C79"/>
    <w:rsid w:val="00BF6E67"/>
    <w:rsid w:val="00BF7A1F"/>
    <w:rsid w:val="00C04C0E"/>
    <w:rsid w:val="00C36A26"/>
    <w:rsid w:val="00C45D6C"/>
    <w:rsid w:val="00C70EF2"/>
    <w:rsid w:val="00C815DA"/>
    <w:rsid w:val="00C877EC"/>
    <w:rsid w:val="00CB7270"/>
    <w:rsid w:val="00CC4A29"/>
    <w:rsid w:val="00CE6428"/>
    <w:rsid w:val="00CF4E09"/>
    <w:rsid w:val="00CF7BC2"/>
    <w:rsid w:val="00D157C7"/>
    <w:rsid w:val="00D41CE7"/>
    <w:rsid w:val="00D5604E"/>
    <w:rsid w:val="00D64B28"/>
    <w:rsid w:val="00DA7158"/>
    <w:rsid w:val="00DE670C"/>
    <w:rsid w:val="00E036C0"/>
    <w:rsid w:val="00E2192A"/>
    <w:rsid w:val="00E22B85"/>
    <w:rsid w:val="00E2627B"/>
    <w:rsid w:val="00E300EE"/>
    <w:rsid w:val="00E51D96"/>
    <w:rsid w:val="00E53EDB"/>
    <w:rsid w:val="00E565BF"/>
    <w:rsid w:val="00E65D27"/>
    <w:rsid w:val="00E661A6"/>
    <w:rsid w:val="00E74B6E"/>
    <w:rsid w:val="00E83974"/>
    <w:rsid w:val="00E932F5"/>
    <w:rsid w:val="00E933B7"/>
    <w:rsid w:val="00E943D6"/>
    <w:rsid w:val="00EA46C2"/>
    <w:rsid w:val="00EB0877"/>
    <w:rsid w:val="00EC60CE"/>
    <w:rsid w:val="00EF163B"/>
    <w:rsid w:val="00EF19E1"/>
    <w:rsid w:val="00F12BE4"/>
    <w:rsid w:val="00F37FFA"/>
    <w:rsid w:val="00F45720"/>
    <w:rsid w:val="00F67041"/>
    <w:rsid w:val="00F80CCD"/>
    <w:rsid w:val="00FC3437"/>
    <w:rsid w:val="00FD009B"/>
    <w:rsid w:val="00FE3999"/>
    <w:rsid w:val="00FE3EA6"/>
    <w:rsid w:val="00FE7D72"/>
    <w:rsid w:val="02888B96"/>
    <w:rsid w:val="048E95B3"/>
    <w:rsid w:val="066CDC5E"/>
    <w:rsid w:val="06DEF080"/>
    <w:rsid w:val="072E4E47"/>
    <w:rsid w:val="07C6C8FC"/>
    <w:rsid w:val="09252991"/>
    <w:rsid w:val="092A8904"/>
    <w:rsid w:val="096206D6"/>
    <w:rsid w:val="0B660E1D"/>
    <w:rsid w:val="0B96C731"/>
    <w:rsid w:val="0C4DDAB3"/>
    <w:rsid w:val="0DB5AB89"/>
    <w:rsid w:val="0E5EC5E6"/>
    <w:rsid w:val="0FB5E8DA"/>
    <w:rsid w:val="0FE9DE25"/>
    <w:rsid w:val="1137334E"/>
    <w:rsid w:val="1152D41B"/>
    <w:rsid w:val="11FB5913"/>
    <w:rsid w:val="1209B9CF"/>
    <w:rsid w:val="12976EFE"/>
    <w:rsid w:val="133485D8"/>
    <w:rsid w:val="13E7195B"/>
    <w:rsid w:val="16BE8306"/>
    <w:rsid w:val="170591C0"/>
    <w:rsid w:val="175763A7"/>
    <w:rsid w:val="19393165"/>
    <w:rsid w:val="198ED877"/>
    <w:rsid w:val="19B22306"/>
    <w:rsid w:val="1BE9687F"/>
    <w:rsid w:val="1C5FC6C5"/>
    <w:rsid w:val="1C885D86"/>
    <w:rsid w:val="1D1E5689"/>
    <w:rsid w:val="1D74D344"/>
    <w:rsid w:val="1EA4345D"/>
    <w:rsid w:val="1F0565F4"/>
    <w:rsid w:val="204D2894"/>
    <w:rsid w:val="21CD829D"/>
    <w:rsid w:val="23C42ED0"/>
    <w:rsid w:val="257C2CBB"/>
    <w:rsid w:val="25C24571"/>
    <w:rsid w:val="26AB1EE7"/>
    <w:rsid w:val="27191CFB"/>
    <w:rsid w:val="2B424931"/>
    <w:rsid w:val="2BAE8DA6"/>
    <w:rsid w:val="2BF94720"/>
    <w:rsid w:val="2DA32DFC"/>
    <w:rsid w:val="301EAF6E"/>
    <w:rsid w:val="301ECCB3"/>
    <w:rsid w:val="30596399"/>
    <w:rsid w:val="32A3C5EF"/>
    <w:rsid w:val="333902C7"/>
    <w:rsid w:val="3417B8CC"/>
    <w:rsid w:val="346886C4"/>
    <w:rsid w:val="35664C75"/>
    <w:rsid w:val="36BA9027"/>
    <w:rsid w:val="3810B63B"/>
    <w:rsid w:val="38812F42"/>
    <w:rsid w:val="39A8444B"/>
    <w:rsid w:val="3C27465E"/>
    <w:rsid w:val="3CDCBB11"/>
    <w:rsid w:val="3DB5C448"/>
    <w:rsid w:val="3DE7E8FF"/>
    <w:rsid w:val="3E4DE5C5"/>
    <w:rsid w:val="4012D3E3"/>
    <w:rsid w:val="4120540A"/>
    <w:rsid w:val="42CDCDDE"/>
    <w:rsid w:val="42FD874D"/>
    <w:rsid w:val="432D7D43"/>
    <w:rsid w:val="4653844E"/>
    <w:rsid w:val="477ECC97"/>
    <w:rsid w:val="4AB66D59"/>
    <w:rsid w:val="4B13D7E8"/>
    <w:rsid w:val="4B46B1B7"/>
    <w:rsid w:val="4B4F130B"/>
    <w:rsid w:val="4D027CFC"/>
    <w:rsid w:val="4F887A2E"/>
    <w:rsid w:val="51E6FA34"/>
    <w:rsid w:val="523FFF24"/>
    <w:rsid w:val="525ABEC0"/>
    <w:rsid w:val="538EF3A4"/>
    <w:rsid w:val="55426E56"/>
    <w:rsid w:val="568FF297"/>
    <w:rsid w:val="57FA9124"/>
    <w:rsid w:val="5B4D3BA9"/>
    <w:rsid w:val="5F045DB0"/>
    <w:rsid w:val="5F1914D9"/>
    <w:rsid w:val="62B54E24"/>
    <w:rsid w:val="62C225E0"/>
    <w:rsid w:val="638FCFD0"/>
    <w:rsid w:val="648A4761"/>
    <w:rsid w:val="6799BC0F"/>
    <w:rsid w:val="67EDA001"/>
    <w:rsid w:val="683B4EBC"/>
    <w:rsid w:val="69167AB2"/>
    <w:rsid w:val="6951C3CE"/>
    <w:rsid w:val="69BAF918"/>
    <w:rsid w:val="6C64563A"/>
    <w:rsid w:val="6D32C8A3"/>
    <w:rsid w:val="6ECA662F"/>
    <w:rsid w:val="6EEDDBAB"/>
    <w:rsid w:val="6F3C27CF"/>
    <w:rsid w:val="6F9BF6FC"/>
    <w:rsid w:val="6F9E1059"/>
    <w:rsid w:val="7036DB2E"/>
    <w:rsid w:val="727605F1"/>
    <w:rsid w:val="7299956B"/>
    <w:rsid w:val="75DCA767"/>
    <w:rsid w:val="78865563"/>
    <w:rsid w:val="79727C55"/>
    <w:rsid w:val="79B50084"/>
    <w:rsid w:val="79ED95E8"/>
    <w:rsid w:val="7A928CF0"/>
    <w:rsid w:val="7CA999BC"/>
    <w:rsid w:val="7E74A37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BB451"/>
  <w15:chartTrackingRefBased/>
  <w15:docId w15:val="{E64BD615-531B-48CF-B450-0047257A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9F4969"/>
    <w:pPr>
      <w:spacing w:after="0" w:line="240" w:lineRule="auto"/>
    </w:pPr>
    <w:rPr>
      <w:rFonts w:ascii="Verdana" w:hAnsi="Verdana" w:eastAsia="Times New Roman" w:cs="Times New Roman"/>
      <w:sz w:val="20"/>
      <w:szCs w:val="20"/>
      <w:lang w:eastAsia="nl-NL"/>
    </w:rPr>
  </w:style>
  <w:style w:type="paragraph" w:styleId="Kop2">
    <w:name w:val="heading 2"/>
    <w:basedOn w:val="Standaard"/>
    <w:next w:val="Standaard"/>
    <w:link w:val="Kop2Char"/>
    <w:unhideWhenUsed/>
    <w:qFormat/>
    <w:rsid w:val="009F4969"/>
    <w:pPr>
      <w:keepNext/>
      <w:keepLines/>
      <w:spacing w:before="200"/>
      <w:outlineLvl w:val="1"/>
    </w:pPr>
    <w:rPr>
      <w:rFonts w:asciiTheme="majorHAnsi" w:hAnsiTheme="majorHAnsi" w:eastAsiaTheme="majorEastAsia" w:cstheme="majorBidi"/>
      <w:b/>
      <w:bCs/>
      <w:color w:val="4472C4" w:themeColor="accent1"/>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basedOn w:val="Standaardalinea-lettertype"/>
    <w:link w:val="Kop2"/>
    <w:rsid w:val="009F4969"/>
    <w:rPr>
      <w:rFonts w:asciiTheme="majorHAnsi" w:hAnsiTheme="majorHAnsi" w:eastAsiaTheme="majorEastAsia" w:cstheme="majorBidi"/>
      <w:b/>
      <w:bCs/>
      <w:color w:val="4472C4" w:themeColor="accent1"/>
      <w:sz w:val="26"/>
      <w:szCs w:val="26"/>
      <w:lang w:eastAsia="nl-NL"/>
    </w:rPr>
  </w:style>
  <w:style w:type="paragraph" w:styleId="Koptekst">
    <w:name w:val="header"/>
    <w:basedOn w:val="Standaard"/>
    <w:link w:val="KoptekstChar"/>
    <w:rsid w:val="009F4969"/>
    <w:pPr>
      <w:tabs>
        <w:tab w:val="center" w:pos="4536"/>
        <w:tab w:val="right" w:pos="9072"/>
      </w:tabs>
    </w:pPr>
    <w:rPr>
      <w:sz w:val="18"/>
    </w:rPr>
  </w:style>
  <w:style w:type="character" w:styleId="KoptekstChar" w:customStyle="1">
    <w:name w:val="Koptekst Char"/>
    <w:basedOn w:val="Standaardalinea-lettertype"/>
    <w:link w:val="Koptekst"/>
    <w:rsid w:val="009F4969"/>
    <w:rPr>
      <w:rFonts w:ascii="Verdana" w:hAnsi="Verdana" w:eastAsia="Times New Roman" w:cs="Times New Roman"/>
      <w:sz w:val="18"/>
      <w:szCs w:val="20"/>
      <w:lang w:eastAsia="nl-NL"/>
    </w:rPr>
  </w:style>
  <w:style w:type="table" w:styleId="Tabelraster">
    <w:name w:val="Table Grid"/>
    <w:basedOn w:val="Standaardtabel"/>
    <w:rsid w:val="009F4969"/>
    <w:pPr>
      <w:spacing w:after="0" w:line="240" w:lineRule="auto"/>
    </w:pPr>
    <w:rPr>
      <w:rFonts w:ascii="Verdana" w:hAnsi="Verdana"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link w:val="VoettekstChar"/>
    <w:rsid w:val="009F4969"/>
    <w:pPr>
      <w:tabs>
        <w:tab w:val="center" w:pos="4536"/>
        <w:tab w:val="right" w:pos="9072"/>
      </w:tabs>
    </w:pPr>
  </w:style>
  <w:style w:type="character" w:styleId="VoettekstChar" w:customStyle="1">
    <w:name w:val="Voettekst Char"/>
    <w:basedOn w:val="Standaardalinea-lettertype"/>
    <w:link w:val="Voettekst"/>
    <w:rsid w:val="009F4969"/>
    <w:rPr>
      <w:rFonts w:ascii="Verdana" w:hAnsi="Verdana" w:eastAsia="Times New Roman" w:cs="Times New Roman"/>
      <w:sz w:val="20"/>
      <w:szCs w:val="20"/>
      <w:lang w:eastAsia="nl-NL"/>
    </w:rPr>
  </w:style>
  <w:style w:type="character" w:styleId="fontstyle01" w:customStyle="1">
    <w:name w:val="fontstyle01"/>
    <w:basedOn w:val="Standaardalinea-lettertype"/>
    <w:rsid w:val="009F4969"/>
    <w:rPr>
      <w:rFonts w:hint="default" w:ascii="Verdana" w:hAnsi="Verdana"/>
      <w:b w:val="0"/>
      <w:bCs w:val="0"/>
      <w:i w:val="0"/>
      <w:iCs w:val="0"/>
      <w:color w:val="000000"/>
      <w:sz w:val="18"/>
      <w:szCs w:val="18"/>
    </w:rPr>
  </w:style>
  <w:style w:type="character" w:styleId="fontstyle21" w:customStyle="1">
    <w:name w:val="fontstyle21"/>
    <w:basedOn w:val="Standaardalinea-lettertype"/>
    <w:rsid w:val="009F4969"/>
    <w:rPr>
      <w:rFonts w:hint="default" w:ascii="Verdana" w:hAnsi="Verdana"/>
      <w:b/>
      <w:bCs/>
      <w:i w:val="0"/>
      <w:iCs w:val="0"/>
      <w:color w:val="000000"/>
      <w:sz w:val="18"/>
      <w:szCs w:val="18"/>
    </w:rPr>
  </w:style>
  <w:style w:type="paragraph" w:styleId="Lijstalinea">
    <w:name w:val="List Paragraph"/>
    <w:basedOn w:val="Standaard"/>
    <w:uiPriority w:val="34"/>
    <w:qFormat/>
    <w:rsid w:val="009F4969"/>
    <w:pPr>
      <w:ind w:left="720"/>
      <w:contextualSpacing/>
    </w:pPr>
  </w:style>
  <w:style w:type="character" w:styleId="Verwijzingopmerking">
    <w:name w:val="annotation reference"/>
    <w:basedOn w:val="Standaardalinea-lettertype"/>
    <w:uiPriority w:val="99"/>
    <w:semiHidden/>
    <w:unhideWhenUsed/>
    <w:rsid w:val="003453FD"/>
    <w:rPr>
      <w:sz w:val="16"/>
      <w:szCs w:val="16"/>
    </w:rPr>
  </w:style>
  <w:style w:type="paragraph" w:styleId="Tekstopmerking">
    <w:name w:val="annotation text"/>
    <w:basedOn w:val="Standaard"/>
    <w:link w:val="TekstopmerkingChar"/>
    <w:uiPriority w:val="99"/>
    <w:unhideWhenUsed/>
    <w:rsid w:val="003453FD"/>
  </w:style>
  <w:style w:type="character" w:styleId="TekstopmerkingChar" w:customStyle="1">
    <w:name w:val="Tekst opmerking Char"/>
    <w:basedOn w:val="Standaardalinea-lettertype"/>
    <w:link w:val="Tekstopmerking"/>
    <w:uiPriority w:val="99"/>
    <w:rsid w:val="003453FD"/>
    <w:rPr>
      <w:rFonts w:ascii="Verdana" w:hAnsi="Verdana" w:eastAsia="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3453FD"/>
    <w:rPr>
      <w:b/>
      <w:bCs/>
    </w:rPr>
  </w:style>
  <w:style w:type="character" w:styleId="OnderwerpvanopmerkingChar" w:customStyle="1">
    <w:name w:val="Onderwerp van opmerking Char"/>
    <w:basedOn w:val="TekstopmerkingChar"/>
    <w:link w:val="Onderwerpvanopmerking"/>
    <w:uiPriority w:val="99"/>
    <w:semiHidden/>
    <w:rsid w:val="003453FD"/>
    <w:rPr>
      <w:rFonts w:ascii="Verdana" w:hAnsi="Verdana" w:eastAsia="Times New Roman" w:cs="Times New Roman"/>
      <w:b/>
      <w:bCs/>
      <w:sz w:val="20"/>
      <w:szCs w:val="20"/>
      <w:lang w:eastAsia="nl-NL"/>
    </w:rPr>
  </w:style>
  <w:style w:type="character" w:styleId="Vermelding">
    <w:name w:val="Mention"/>
    <w:basedOn w:val="Standaardalinea-lettertype"/>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0266">
      <w:bodyDiv w:val="1"/>
      <w:marLeft w:val="0"/>
      <w:marRight w:val="0"/>
      <w:marTop w:val="0"/>
      <w:marBottom w:val="0"/>
      <w:divBdr>
        <w:top w:val="none" w:sz="0" w:space="0" w:color="auto"/>
        <w:left w:val="none" w:sz="0" w:space="0" w:color="auto"/>
        <w:bottom w:val="none" w:sz="0" w:space="0" w:color="auto"/>
        <w:right w:val="none" w:sz="0" w:space="0" w:color="auto"/>
      </w:divBdr>
    </w:div>
    <w:div w:id="454912563">
      <w:bodyDiv w:val="1"/>
      <w:marLeft w:val="0"/>
      <w:marRight w:val="0"/>
      <w:marTop w:val="0"/>
      <w:marBottom w:val="0"/>
      <w:divBdr>
        <w:top w:val="none" w:sz="0" w:space="0" w:color="auto"/>
        <w:left w:val="none" w:sz="0" w:space="0" w:color="auto"/>
        <w:bottom w:val="none" w:sz="0" w:space="0" w:color="auto"/>
        <w:right w:val="none" w:sz="0" w:space="0" w:color="auto"/>
      </w:divBdr>
    </w:div>
    <w:div w:id="493766350">
      <w:bodyDiv w:val="1"/>
      <w:marLeft w:val="0"/>
      <w:marRight w:val="0"/>
      <w:marTop w:val="0"/>
      <w:marBottom w:val="0"/>
      <w:divBdr>
        <w:top w:val="none" w:sz="0" w:space="0" w:color="auto"/>
        <w:left w:val="none" w:sz="0" w:space="0" w:color="auto"/>
        <w:bottom w:val="none" w:sz="0" w:space="0" w:color="auto"/>
        <w:right w:val="none" w:sz="0" w:space="0" w:color="auto"/>
      </w:divBdr>
    </w:div>
    <w:div w:id="559562473">
      <w:bodyDiv w:val="1"/>
      <w:marLeft w:val="0"/>
      <w:marRight w:val="0"/>
      <w:marTop w:val="0"/>
      <w:marBottom w:val="0"/>
      <w:divBdr>
        <w:top w:val="none" w:sz="0" w:space="0" w:color="auto"/>
        <w:left w:val="none" w:sz="0" w:space="0" w:color="auto"/>
        <w:bottom w:val="none" w:sz="0" w:space="0" w:color="auto"/>
        <w:right w:val="none" w:sz="0" w:space="0" w:color="auto"/>
      </w:divBdr>
    </w:div>
    <w:div w:id="591088366">
      <w:bodyDiv w:val="1"/>
      <w:marLeft w:val="0"/>
      <w:marRight w:val="0"/>
      <w:marTop w:val="0"/>
      <w:marBottom w:val="0"/>
      <w:divBdr>
        <w:top w:val="none" w:sz="0" w:space="0" w:color="auto"/>
        <w:left w:val="none" w:sz="0" w:space="0" w:color="auto"/>
        <w:bottom w:val="none" w:sz="0" w:space="0" w:color="auto"/>
        <w:right w:val="none" w:sz="0" w:space="0" w:color="auto"/>
      </w:divBdr>
    </w:div>
    <w:div w:id="743142564">
      <w:bodyDiv w:val="1"/>
      <w:marLeft w:val="0"/>
      <w:marRight w:val="0"/>
      <w:marTop w:val="0"/>
      <w:marBottom w:val="0"/>
      <w:divBdr>
        <w:top w:val="none" w:sz="0" w:space="0" w:color="auto"/>
        <w:left w:val="none" w:sz="0" w:space="0" w:color="auto"/>
        <w:bottom w:val="none" w:sz="0" w:space="0" w:color="auto"/>
        <w:right w:val="none" w:sz="0" w:space="0" w:color="auto"/>
      </w:divBdr>
    </w:div>
    <w:div w:id="888684535">
      <w:bodyDiv w:val="1"/>
      <w:marLeft w:val="0"/>
      <w:marRight w:val="0"/>
      <w:marTop w:val="0"/>
      <w:marBottom w:val="0"/>
      <w:divBdr>
        <w:top w:val="none" w:sz="0" w:space="0" w:color="auto"/>
        <w:left w:val="none" w:sz="0" w:space="0" w:color="auto"/>
        <w:bottom w:val="none" w:sz="0" w:space="0" w:color="auto"/>
        <w:right w:val="none" w:sz="0" w:space="0" w:color="auto"/>
      </w:divBdr>
    </w:div>
    <w:div w:id="1681159547">
      <w:bodyDiv w:val="1"/>
      <w:marLeft w:val="0"/>
      <w:marRight w:val="0"/>
      <w:marTop w:val="0"/>
      <w:marBottom w:val="0"/>
      <w:divBdr>
        <w:top w:val="none" w:sz="0" w:space="0" w:color="auto"/>
        <w:left w:val="none" w:sz="0" w:space="0" w:color="auto"/>
        <w:bottom w:val="none" w:sz="0" w:space="0" w:color="auto"/>
        <w:right w:val="none" w:sz="0" w:space="0" w:color="auto"/>
      </w:divBdr>
    </w:div>
    <w:div w:id="1762722911">
      <w:bodyDiv w:val="1"/>
      <w:marLeft w:val="0"/>
      <w:marRight w:val="0"/>
      <w:marTop w:val="0"/>
      <w:marBottom w:val="0"/>
      <w:divBdr>
        <w:top w:val="none" w:sz="0" w:space="0" w:color="auto"/>
        <w:left w:val="none" w:sz="0" w:space="0" w:color="auto"/>
        <w:bottom w:val="none" w:sz="0" w:space="0" w:color="auto"/>
        <w:right w:val="none" w:sz="0" w:space="0" w:color="auto"/>
      </w:divBdr>
    </w:div>
    <w:div w:id="18136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19/05/relationships/documenttasks" Target="documenttasks/documenttasks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documenttasks/documenttasks1.xml><?xml version="1.0" encoding="utf-8"?>
<t:Tasks xmlns:t="http://schemas.microsoft.com/office/tasks/2019/documenttasks" xmlns:oel="http://schemas.microsoft.com/office/2019/extlst">
  <t:Task id="{11D34FC3-6C99-4F92-8CF7-DF590F1BEDC5}">
    <t:Anchor>
      <t:Comment id="682787665"/>
    </t:Anchor>
    <t:History>
      <t:Event id="{08E9CF1C-8644-4C2F-BED5-4E547A9E5692}" time="2023-09-18T06:58:28.239Z">
        <t:Attribution userId="S::lz5409@waterschap.org::c04f214b-f335-4963-9774-bc1ab2d7bf21" userProvider="AD" userName="Zon Brouwer, Lara van der"/>
        <t:Anchor>
          <t:Comment id="1134640647"/>
        </t:Anchor>
        <t:Create/>
      </t:Event>
      <t:Event id="{2C79F654-E0CB-444E-B72E-E58C9C1EEDBC}" time="2023-09-18T06:58:28.239Z">
        <t:Attribution userId="S::lz5409@waterschap.org::c04f214b-f335-4963-9774-bc1ab2d7bf21" userProvider="AD" userName="Zon Brouwer, Lara van der"/>
        <t:Anchor>
          <t:Comment id="1134640647"/>
        </t:Anchor>
        <t:Assign userId="S::WP6916@waterschap.org::b8e9fb40-0033-4aeb-af29-9962766d2676" userProvider="AD" userName="Poortvliet, Wendy"/>
      </t:Event>
      <t:Event id="{DD445516-F214-4B72-BD85-61460E7B5528}" time="2023-09-18T06:58:28.239Z">
        <t:Attribution userId="S::lz5409@waterschap.org::c04f214b-f335-4963-9774-bc1ab2d7bf21" userProvider="AD" userName="Zon Brouwer, Lara van der"/>
        <t:Anchor>
          <t:Comment id="1134640647"/>
        </t:Anchor>
        <t:SetTitle title="@Poortvliet, Wendy @Uit Beijerse, Anneke Hebben we zo een format gereed om als bijlage op te nemen? Is wat mij betreft wel handig, met name omdat leveranciers dan zien hoe in mini competitie wordt uitgevraagd."/>
      </t:Event>
    </t:History>
  </t:Task>
  <t:Task id="{FD3BCB4A-7513-41F3-A8C7-FA309FC6E24B}">
    <t:Anchor>
      <t:Comment id="680647023"/>
    </t:Anchor>
    <t:History>
      <t:Event id="{A4BB65D1-941C-4E13-8EEC-64CD9C123D7E}" time="2023-09-18T06:59:54.22Z">
        <t:Attribution userId="S::lz5409@waterschap.org::c04f214b-f335-4963-9774-bc1ab2d7bf21" userProvider="AD" userName="Zon Brouwer, Lara van der"/>
        <t:Anchor>
          <t:Comment id="1253979619"/>
        </t:Anchor>
        <t:Create/>
      </t:Event>
      <t:Event id="{74501DEE-4E5F-4D19-9461-BF440A5D92A9}" time="2023-09-18T06:59:54.22Z">
        <t:Attribution userId="S::lz5409@waterschap.org::c04f214b-f335-4963-9774-bc1ab2d7bf21" userProvider="AD" userName="Zon Brouwer, Lara van der"/>
        <t:Anchor>
          <t:Comment id="1253979619"/>
        </t:Anchor>
        <t:Assign userId="S::ES7115@waterschap.org::92ce314e-0bc8-4c85-8c9a-f755b38b216b" userProvider="AD" userName="Stofberg, Els"/>
      </t:Event>
      <t:Event id="{1A181B73-0C1E-4E7A-A464-B26B6C7849DE}" time="2023-09-18T06:59:54.22Z">
        <t:Attribution userId="S::lz5409@waterschap.org::c04f214b-f335-4963-9774-bc1ab2d7bf21" userProvider="AD" userName="Zon Brouwer, Lara van der"/>
        <t:Anchor>
          <t:Comment id="1253979619"/>
        </t:Anchor>
        <t:SetTitle title="Onze ICT werkt voor onze beide waterschappen, maar is zeker goed als @Stofberg, Els hier ook nog specifiek naar kijkt. (laptop en telefoon voor inhuur)"/>
      </t:Event>
    </t:History>
  </t:Task>
</t:Task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EEB4B2-4135-4CC8-818A-22C75EE4916A}">
  <ds:schemaRefs>
    <ds:schemaRef ds:uri="http://schemas.microsoft.com/sharepoint/v3/contenttype/forms"/>
  </ds:schemaRefs>
</ds:datastoreItem>
</file>

<file path=customXml/itemProps2.xml><?xml version="1.0" encoding="utf-8"?>
<ds:datastoreItem xmlns:ds="http://schemas.openxmlformats.org/officeDocument/2006/customXml" ds:itemID="{59F2378A-0C15-43E1-89CC-45CC089CA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602d6-bc44-4859-83e2-5c91625d3062"/>
    <ds:schemaRef ds:uri="a2f4344c-445c-4c04-8fa5-0d4122b7ad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01B22-7926-46B2-9E87-64EDC2261791}">
  <ds:schemaRefs>
    <ds:schemaRef ds:uri="http://schemas.openxmlformats.org/officeDocument/2006/bibliography"/>
  </ds:schemaRefs>
</ds:datastoreItem>
</file>

<file path=customXml/itemProps4.xml><?xml version="1.0" encoding="utf-8"?>
<ds:datastoreItem xmlns:ds="http://schemas.openxmlformats.org/officeDocument/2006/customXml" ds:itemID="{2E19FE77-54CD-45A1-A2E7-43217DF8E52C}">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Planjer, Renee</dc:creator>
  <keywords/>
  <dc:description/>
  <lastModifiedBy>Zon Brouwer, Lara van der</lastModifiedBy>
  <revision>9</revision>
  <dcterms:created xsi:type="dcterms:W3CDTF">2023-10-05T13:43:00.0000000Z</dcterms:created>
  <dcterms:modified xsi:type="dcterms:W3CDTF">2023-11-08T10:15:27.7915564Z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0x010100330A2034A0D06F478F4D2E299EF13996</vt:lpwstr>
  </property>
</Properties>
</file>